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РОССИЙСКАЯ ФЕДЕРАЦИЯ</w:t>
      </w:r>
    </w:p>
    <w:p w14:paraId="02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КУРСКАЯ ОБЛАСТЬ МЕДВЕНСКИЙ РАЙОН</w:t>
      </w:r>
    </w:p>
    <w:p w14:paraId="03000000">
      <w:pPr>
        <w:ind/>
        <w:jc w:val="center"/>
        <w:rPr>
          <w:rFonts w:ascii="Bookman Old Style" w:hAnsi="Bookman Old Style"/>
          <w:b w:val="1"/>
        </w:rPr>
      </w:pPr>
    </w:p>
    <w:p w14:paraId="04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АДМИНИСТРАЦИЯ</w:t>
      </w:r>
    </w:p>
    <w:p w14:paraId="05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32"/>
        </w:rPr>
        <w:t>НИЖНЕРЕУТЧАНСКОГО СЕЛЬСОВЕТА</w:t>
      </w:r>
    </w:p>
    <w:p w14:paraId="06000000">
      <w:pPr>
        <w:ind/>
        <w:jc w:val="center"/>
        <w:rPr>
          <w:rFonts w:ascii="Bookman Old Style" w:hAnsi="Bookman Old Style"/>
          <w:b w:val="1"/>
          <w:sz w:val="36"/>
        </w:rPr>
      </w:pPr>
    </w:p>
    <w:p w14:paraId="07000000">
      <w:pPr>
        <w:ind/>
        <w:jc w:val="center"/>
        <w:rPr>
          <w:rFonts w:ascii="Tahoma" w:hAnsi="Tahoma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ПОСТАНОВЛЕНИЕ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от 15</w:t>
      </w:r>
      <w:r>
        <w:rPr>
          <w:b w:val="1"/>
          <w:sz w:val="24"/>
        </w:rPr>
        <w:t>.0</w:t>
      </w:r>
      <w:r>
        <w:rPr>
          <w:b w:val="1"/>
          <w:sz w:val="24"/>
        </w:rPr>
        <w:t>3</w:t>
      </w:r>
      <w:r>
        <w:rPr>
          <w:b w:val="1"/>
          <w:sz w:val="24"/>
        </w:rPr>
        <w:t>.2024</w:t>
      </w:r>
      <w:r>
        <w:rPr>
          <w:b w:val="1"/>
          <w:sz w:val="24"/>
        </w:rPr>
        <w:t xml:space="preserve"> года                       </w:t>
      </w:r>
      <w:r>
        <w:rPr>
          <w:b w:val="1"/>
          <w:sz w:val="24"/>
        </w:rPr>
        <w:t xml:space="preserve">            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 xml:space="preserve">  № 36-па</w:t>
      </w:r>
    </w:p>
    <w:p w14:paraId="0A000000">
      <w:pPr>
        <w:tabs>
          <w:tab w:leader="none" w:pos="851" w:val="left"/>
        </w:tabs>
        <w:ind w:right="4141"/>
        <w:jc w:val="both"/>
        <w:rPr>
          <w:b w:val="1"/>
          <w:sz w:val="24"/>
        </w:rPr>
      </w:pPr>
      <w:r>
        <w:rPr>
          <w:rStyle w:val="Style_1_ch"/>
          <w:color w:val="000000"/>
          <w:sz w:val="24"/>
        </w:rPr>
        <w:t>О наведении санитарного порядка, повышении уровня благоустройства территорий</w:t>
      </w:r>
      <w:r>
        <w:rPr>
          <w:rStyle w:val="Style_1_ch"/>
          <w:color w:val="000000"/>
          <w:sz w:val="24"/>
        </w:rPr>
        <w:t xml:space="preserve"> населенных пунктов </w:t>
      </w:r>
      <w:r>
        <w:rPr>
          <w:rStyle w:val="Style_1_ch"/>
          <w:color w:val="000000"/>
          <w:sz w:val="24"/>
        </w:rPr>
        <w:t xml:space="preserve">и проведения субботников на территории </w:t>
      </w:r>
      <w:r>
        <w:rPr>
          <w:rStyle w:val="Style_1_ch"/>
          <w:color w:val="000000"/>
          <w:sz w:val="24"/>
        </w:rPr>
        <w:t>Нижнереутча</w:t>
      </w:r>
      <w:r>
        <w:rPr>
          <w:rStyle w:val="Style_1_ch"/>
          <w:color w:val="000000"/>
          <w:sz w:val="24"/>
        </w:rPr>
        <w:t>нского сельсовета Медвенского района в 2024 год</w:t>
      </w:r>
      <w:r>
        <w:rPr>
          <w:b w:val="1"/>
          <w:sz w:val="24"/>
        </w:rPr>
        <w:t>у</w:t>
      </w:r>
    </w:p>
    <w:p w14:paraId="0B000000">
      <w:pPr>
        <w:ind/>
        <w:jc w:val="both"/>
        <w:rPr>
          <w:b w:val="1"/>
          <w:sz w:val="22"/>
        </w:rPr>
      </w:pPr>
    </w:p>
    <w:p w14:paraId="0C000000">
      <w:pPr>
        <w:tabs>
          <w:tab w:leader="none" w:pos="709" w:val="left"/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Руково</w:t>
      </w:r>
      <w:r>
        <w:rPr>
          <w:sz w:val="28"/>
        </w:rPr>
        <w:t>дствуясь ст.16 Федерального закона от 06.10.2003 №131-ФЗ «Об общих принципах организации местного самоуправления в</w:t>
      </w:r>
      <w:r>
        <w:rPr>
          <w:sz w:val="28"/>
        </w:rPr>
        <w:t xml:space="preserve"> Российской Федерации», во исполнение постановления Администрации Медвенского района от 11.03.20243 №98-па «О навед</w:t>
      </w:r>
      <w:r>
        <w:rPr>
          <w:sz w:val="28"/>
        </w:rPr>
        <w:t>ении санитарного порядка, по</w:t>
      </w:r>
      <w:r>
        <w:rPr>
          <w:sz w:val="28"/>
        </w:rPr>
        <w:t>вышении уровня благоустройства территорий населенных пунктов Медвенского ра</w:t>
      </w:r>
      <w:r>
        <w:rPr>
          <w:sz w:val="28"/>
        </w:rPr>
        <w:t>йона»,</w:t>
      </w:r>
      <w:r>
        <w:rPr>
          <w:b w:val="1"/>
          <w:sz w:val="28"/>
        </w:rPr>
        <w:t> </w:t>
      </w:r>
      <w:r>
        <w:rPr>
          <w:sz w:val="28"/>
        </w:rPr>
        <w:t xml:space="preserve">а также в целях наведения санитарного порядка и улучшения экологического состояния населенных пунктов </w:t>
      </w:r>
      <w:r>
        <w:rPr>
          <w:sz w:val="28"/>
        </w:rPr>
        <w:t>Нижнереутчан</w:t>
      </w:r>
      <w:r>
        <w:rPr>
          <w:sz w:val="28"/>
        </w:rPr>
        <w:t>ского сельсовета Медвенского района:</w:t>
      </w:r>
    </w:p>
    <w:p w14:paraId="0D000000">
      <w:pPr>
        <w:tabs>
          <w:tab w:leader="none" w:pos="709" w:val="left"/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1. Провести в период с 20 марта 2024 года по 01 ноября 2024 года на те</w:t>
      </w:r>
      <w:r>
        <w:rPr>
          <w:sz w:val="28"/>
        </w:rPr>
        <w:t xml:space="preserve">рритории </w:t>
      </w:r>
      <w:r>
        <w:rPr>
          <w:sz w:val="28"/>
        </w:rPr>
        <w:t>Н</w:t>
      </w:r>
      <w:r>
        <w:rPr>
          <w:sz w:val="28"/>
        </w:rPr>
        <w:t>ижнереутча</w:t>
      </w:r>
      <w:r>
        <w:rPr>
          <w:sz w:val="28"/>
        </w:rPr>
        <w:t>нского сельсовета комплекс мероприятий по наведению образцовой чистоты и санитарного порядка.</w:t>
      </w:r>
    </w:p>
    <w:p w14:paraId="0E000000">
      <w:pPr>
        <w:tabs>
          <w:tab w:leader="none" w:pos="709" w:val="left"/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2.Установить начиная с 22 марта 2024 года,</w:t>
      </w:r>
      <w:r>
        <w:rPr>
          <w:sz w:val="28"/>
        </w:rPr>
        <w:t xml:space="preserve"> в </w:t>
      </w:r>
      <w:r>
        <w:rPr>
          <w:sz w:val="28"/>
        </w:rPr>
        <w:t>Нижнереутча</w:t>
      </w:r>
      <w:r>
        <w:rPr>
          <w:sz w:val="28"/>
        </w:rPr>
        <w:t>нском сельсовете Медвенского района единый санитарный день (пятница) для проведения работ по уборке территорий, охватив все производственные и социально-экономические объекты Нижнереутчанского сельсовета независимо от форм собственности.</w:t>
      </w:r>
    </w:p>
    <w:p w14:paraId="0F000000">
      <w:pPr>
        <w:tabs>
          <w:tab w:leader="none" w:pos="709" w:val="left"/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 Утвердить состав комиссии по наведению санитарного порядка и повышении уровня благоустройства территорий населенных пунктов </w:t>
      </w:r>
      <w:r>
        <w:rPr>
          <w:sz w:val="28"/>
        </w:rPr>
        <w:t>Нижнереутча</w:t>
      </w:r>
      <w:r>
        <w:rPr>
          <w:sz w:val="28"/>
        </w:rPr>
        <w:t>нского сельсовета Медвенского района (Приложение № 1).</w:t>
      </w:r>
    </w:p>
    <w:p w14:paraId="10000000">
      <w:pPr>
        <w:tabs>
          <w:tab w:leader="none" w:pos="709" w:val="left"/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4. Утвердить прилагаемый план организационно-техни</w:t>
      </w:r>
      <w:r>
        <w:rPr>
          <w:sz w:val="28"/>
        </w:rPr>
        <w:t>ческих</w:t>
      </w:r>
      <w:r>
        <w:rPr>
          <w:sz w:val="28"/>
        </w:rPr>
        <w:t xml:space="preserve"> мероприятий по наведению санитарного порядка и повышению уровня благоустройства территорий населенных пунктов </w:t>
      </w:r>
      <w:r>
        <w:rPr>
          <w:sz w:val="28"/>
        </w:rPr>
        <w:t>Нижнереутча</w:t>
      </w:r>
      <w:r>
        <w:rPr>
          <w:sz w:val="28"/>
        </w:rPr>
        <w:t>нского сельсовета Медвенского района (Приложение № 2).</w:t>
      </w:r>
    </w:p>
    <w:p w14:paraId="11000000">
      <w:pPr>
        <w:tabs>
          <w:tab w:leader="none" w:pos="709" w:val="left"/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5. Утвердить прилагаемый план мероприятий по ремонту и благоустройству пр</w:t>
      </w:r>
      <w:r>
        <w:rPr>
          <w:sz w:val="28"/>
        </w:rPr>
        <w:t>илегающей т</w:t>
      </w:r>
      <w:r>
        <w:rPr>
          <w:sz w:val="28"/>
        </w:rPr>
        <w:t xml:space="preserve">ерритории памятников, расположенных на территории </w:t>
      </w:r>
      <w:r>
        <w:rPr>
          <w:sz w:val="28"/>
        </w:rPr>
        <w:t>Нижнереутча</w:t>
      </w:r>
      <w:r>
        <w:rPr>
          <w:sz w:val="28"/>
        </w:rPr>
        <w:t>нского сельсовета (Приложение № 3).</w:t>
      </w:r>
    </w:p>
    <w:p w14:paraId="12000000">
      <w:pPr>
        <w:tabs>
          <w:tab w:leader="none" w:pos="709" w:val="left"/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6. Контроль за выполнением настоящего постановления оставляю за собой.</w:t>
      </w:r>
    </w:p>
    <w:p w14:paraId="13000000">
      <w:pPr>
        <w:tabs>
          <w:tab w:leader="none" w:pos="709" w:val="left"/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7.Настоящее постановление вступает в силу со дня его подписания.</w:t>
      </w:r>
    </w:p>
    <w:p w14:paraId="14000000">
      <w:pPr>
        <w:ind w:right="-653"/>
        <w:jc w:val="both"/>
        <w:rPr>
          <w:sz w:val="26"/>
        </w:rPr>
      </w:pPr>
    </w:p>
    <w:p w14:paraId="15000000">
      <w:pPr>
        <w:ind w:right="-653"/>
        <w:jc w:val="both"/>
        <w:rPr>
          <w:sz w:val="26"/>
        </w:rPr>
      </w:pPr>
    </w:p>
    <w:p w14:paraId="16000000">
      <w:pPr>
        <w:ind w:right="-653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Нижнереутча</w:t>
      </w:r>
      <w:r>
        <w:rPr>
          <w:sz w:val="28"/>
        </w:rPr>
        <w:t>нс</w:t>
      </w:r>
      <w:r>
        <w:rPr>
          <w:sz w:val="28"/>
        </w:rPr>
        <w:t>ко</w:t>
      </w:r>
      <w:r>
        <w:rPr>
          <w:sz w:val="28"/>
        </w:rPr>
        <w:t xml:space="preserve">го сельсовета                                           </w:t>
      </w:r>
      <w:r>
        <w:rPr>
          <w:sz w:val="28"/>
        </w:rPr>
        <w:t>П.В. Тришин</w:t>
      </w:r>
      <w:r>
        <w:rPr>
          <w:sz w:val="28"/>
        </w:rPr>
        <w:t xml:space="preserve"> </w:t>
      </w:r>
    </w:p>
    <w:p w14:paraId="17000000">
      <w:pPr>
        <w:ind w:firstLine="0" w:left="5670" w:right="56"/>
        <w:jc w:val="center"/>
        <w:rPr>
          <w:sz w:val="24"/>
        </w:rPr>
      </w:pPr>
    </w:p>
    <w:p w14:paraId="18000000">
      <w:pPr>
        <w:ind w:firstLine="0" w:left="5670" w:right="56"/>
        <w:jc w:val="center"/>
        <w:rPr>
          <w:sz w:val="24"/>
        </w:rPr>
      </w:pPr>
      <w:r>
        <w:rPr>
          <w:sz w:val="24"/>
        </w:rPr>
        <w:t>Приложение № 1</w:t>
      </w:r>
    </w:p>
    <w:p w14:paraId="19000000">
      <w:pPr>
        <w:ind w:firstLine="0" w:left="5670" w:right="56"/>
        <w:jc w:val="center"/>
        <w:rPr>
          <w:sz w:val="24"/>
        </w:rPr>
      </w:pPr>
      <w:r>
        <w:rPr>
          <w:sz w:val="24"/>
        </w:rPr>
        <w:t>к постановлению Администрации</w:t>
      </w:r>
    </w:p>
    <w:p w14:paraId="1A000000">
      <w:pPr>
        <w:ind w:firstLine="0" w:left="5670" w:right="56"/>
        <w:jc w:val="center"/>
        <w:rPr>
          <w:sz w:val="24"/>
        </w:rPr>
      </w:pPr>
      <w:r>
        <w:rPr>
          <w:sz w:val="24"/>
        </w:rPr>
        <w:t>Нижнереутчан</w:t>
      </w:r>
      <w:r>
        <w:rPr>
          <w:sz w:val="24"/>
        </w:rPr>
        <w:t>ского сельсовета</w:t>
      </w:r>
    </w:p>
    <w:p w14:paraId="1B000000">
      <w:pPr>
        <w:ind w:firstLine="0" w:left="5670" w:right="56"/>
        <w:jc w:val="center"/>
        <w:rPr>
          <w:sz w:val="24"/>
        </w:rPr>
      </w:pPr>
      <w:r>
        <w:rPr>
          <w:sz w:val="24"/>
        </w:rPr>
        <w:t>Медвенского района</w:t>
      </w:r>
    </w:p>
    <w:p w14:paraId="1C000000">
      <w:pPr>
        <w:ind w:firstLine="0" w:left="5670" w:right="56"/>
        <w:jc w:val="center"/>
        <w:rPr>
          <w:sz w:val="24"/>
        </w:rPr>
      </w:pPr>
      <w:r>
        <w:rPr>
          <w:sz w:val="24"/>
        </w:rPr>
        <w:t>от 15.03.2024 года № 36</w:t>
      </w:r>
      <w:r>
        <w:rPr>
          <w:sz w:val="24"/>
        </w:rPr>
        <w:t>-па</w:t>
      </w:r>
    </w:p>
    <w:p w14:paraId="1D000000">
      <w:pPr>
        <w:ind w:right="-653"/>
        <w:jc w:val="both"/>
      </w:pPr>
    </w:p>
    <w:p w14:paraId="1E000000">
      <w:pPr>
        <w:ind w:right="-653"/>
        <w:jc w:val="both"/>
      </w:pPr>
    </w:p>
    <w:p w14:paraId="1F000000">
      <w:pPr>
        <w:ind w:right="-653"/>
        <w:jc w:val="both"/>
      </w:pPr>
    </w:p>
    <w:p w14:paraId="20000000">
      <w:pPr>
        <w:ind w:right="56"/>
        <w:jc w:val="center"/>
        <w:rPr>
          <w:b w:val="1"/>
          <w:sz w:val="28"/>
        </w:rPr>
      </w:pPr>
      <w:r>
        <w:rPr>
          <w:b w:val="1"/>
          <w:sz w:val="28"/>
        </w:rPr>
        <w:t>СОСТАВ</w:t>
      </w:r>
    </w:p>
    <w:p w14:paraId="21000000">
      <w:pPr>
        <w:ind w:right="56"/>
        <w:jc w:val="center"/>
        <w:rPr>
          <w:b w:val="1"/>
          <w:sz w:val="28"/>
        </w:rPr>
      </w:pPr>
    </w:p>
    <w:p w14:paraId="22000000">
      <w:pPr>
        <w:ind w:right="56"/>
        <w:jc w:val="center"/>
        <w:rPr>
          <w:b w:val="1"/>
          <w:sz w:val="28"/>
        </w:rPr>
      </w:pPr>
      <w:r>
        <w:rPr>
          <w:b w:val="1"/>
          <w:sz w:val="28"/>
        </w:rPr>
        <w:t xml:space="preserve">комиссии по наведению санитарного порядка и повышению </w:t>
      </w:r>
      <w:r>
        <w:rPr>
          <w:b w:val="1"/>
          <w:sz w:val="28"/>
        </w:rPr>
        <w:t xml:space="preserve">уровня благоустройства территорий населенных пунктов </w:t>
      </w:r>
      <w:r>
        <w:rPr>
          <w:b w:val="1"/>
          <w:sz w:val="28"/>
        </w:rPr>
        <w:t>Нижнереутча</w:t>
      </w:r>
      <w:r>
        <w:rPr>
          <w:b w:val="1"/>
          <w:sz w:val="28"/>
        </w:rPr>
        <w:t>нского сельсовета Медвенского района</w:t>
      </w:r>
    </w:p>
    <w:p w14:paraId="23000000">
      <w:pPr>
        <w:ind w:right="56"/>
        <w:jc w:val="center"/>
        <w:rPr>
          <w:sz w:val="28"/>
        </w:rPr>
      </w:pPr>
    </w:p>
    <w:p w14:paraId="24000000">
      <w:pPr>
        <w:ind w:right="56"/>
        <w:jc w:val="both"/>
        <w:rPr>
          <w:sz w:val="28"/>
        </w:rPr>
      </w:pPr>
    </w:p>
    <w:p w14:paraId="25000000">
      <w:pPr>
        <w:ind w:right="56"/>
        <w:jc w:val="both"/>
        <w:rPr>
          <w:sz w:val="28"/>
        </w:rPr>
      </w:pPr>
      <w:r>
        <w:rPr>
          <w:sz w:val="28"/>
        </w:rPr>
        <w:t>Тришин П.В.</w:t>
      </w:r>
      <w:r>
        <w:rPr>
          <w:sz w:val="28"/>
        </w:rPr>
        <w:tab/>
      </w:r>
      <w:r>
        <w:rPr>
          <w:sz w:val="28"/>
        </w:rPr>
        <w:t xml:space="preserve">Глава </w:t>
      </w:r>
      <w:r>
        <w:rPr>
          <w:sz w:val="28"/>
        </w:rPr>
        <w:t>Нижнереутча</w:t>
      </w:r>
      <w:r>
        <w:rPr>
          <w:sz w:val="28"/>
        </w:rPr>
        <w:t>нского сельсовета, председатель</w:t>
      </w:r>
    </w:p>
    <w:p w14:paraId="26000000">
      <w:pPr>
        <w:ind w:right="5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 </w:t>
      </w:r>
      <w:r>
        <w:rPr>
          <w:sz w:val="28"/>
        </w:rPr>
        <w:t>комиссии;</w:t>
      </w:r>
    </w:p>
    <w:p w14:paraId="27000000">
      <w:pPr>
        <w:ind w:right="56"/>
        <w:jc w:val="both"/>
        <w:rPr>
          <w:sz w:val="28"/>
        </w:rPr>
      </w:pPr>
    </w:p>
    <w:p w14:paraId="28000000">
      <w:pPr>
        <w:ind w:right="56"/>
        <w:jc w:val="both"/>
        <w:rPr>
          <w:sz w:val="28"/>
        </w:rPr>
      </w:pPr>
      <w:r>
        <w:rPr>
          <w:sz w:val="28"/>
        </w:rPr>
        <w:t>Горяинова О.В.</w:t>
      </w:r>
      <w:r>
        <w:rPr>
          <w:sz w:val="28"/>
        </w:rPr>
        <w:tab/>
      </w:r>
      <w:r>
        <w:rPr>
          <w:sz w:val="28"/>
        </w:rPr>
        <w:t>заместитель главы</w:t>
      </w:r>
      <w:r>
        <w:rPr>
          <w:sz w:val="28"/>
        </w:rPr>
        <w:t xml:space="preserve"> Администрации </w:t>
      </w:r>
      <w:r>
        <w:rPr>
          <w:sz w:val="28"/>
        </w:rPr>
        <w:t>Ниж</w:t>
      </w:r>
      <w:r>
        <w:rPr>
          <w:sz w:val="28"/>
        </w:rPr>
        <w:t>нер</w:t>
      </w:r>
      <w:r>
        <w:rPr>
          <w:sz w:val="28"/>
        </w:rPr>
        <w:t>еутчанского</w:t>
      </w:r>
    </w:p>
    <w:p w14:paraId="29000000">
      <w:pPr>
        <w:ind w:right="56"/>
        <w:jc w:val="both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>
        <w:rPr>
          <w:sz w:val="28"/>
        </w:rPr>
        <w:t>сельсовета, секретарь комиссии;</w:t>
      </w:r>
    </w:p>
    <w:p w14:paraId="2A000000">
      <w:pPr>
        <w:ind w:right="56"/>
        <w:jc w:val="both"/>
        <w:rPr>
          <w:sz w:val="28"/>
        </w:rPr>
      </w:pPr>
    </w:p>
    <w:p w14:paraId="2B000000">
      <w:pPr>
        <w:tabs>
          <w:tab w:leader="none" w:pos="7568" w:val="left"/>
        </w:tabs>
        <w:ind/>
        <w:jc w:val="both"/>
        <w:rPr>
          <w:sz w:val="28"/>
        </w:rPr>
      </w:pPr>
      <w:r>
        <w:rPr>
          <w:sz w:val="28"/>
        </w:rPr>
        <w:t>Члены комиссии:</w:t>
      </w:r>
    </w:p>
    <w:p w14:paraId="2C000000">
      <w:pPr>
        <w:tabs>
          <w:tab w:leader="none" w:pos="2268" w:val="left"/>
          <w:tab w:leader="none" w:pos="7568" w:val="left"/>
        </w:tabs>
        <w:ind/>
        <w:jc w:val="both"/>
        <w:rPr>
          <w:sz w:val="28"/>
        </w:rPr>
      </w:pPr>
      <w:r>
        <w:rPr>
          <w:sz w:val="28"/>
        </w:rPr>
        <w:t>Веревкина Н.Н</w:t>
      </w:r>
      <w:r>
        <w:rPr>
          <w:sz w:val="28"/>
        </w:rPr>
        <w:t xml:space="preserve">   - </w:t>
      </w:r>
      <w:r>
        <w:rPr>
          <w:sz w:val="28"/>
        </w:rPr>
        <w:t>депутат Собрания депутатов Нижнереутчанского</w:t>
      </w:r>
    </w:p>
    <w:p w14:paraId="2D000000">
      <w:pPr>
        <w:tabs>
          <w:tab w:leader="none" w:pos="7568" w:val="left"/>
        </w:tabs>
        <w:ind/>
        <w:jc w:val="both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>сельсовета</w:t>
      </w:r>
    </w:p>
    <w:p w14:paraId="2E000000">
      <w:pPr>
        <w:tabs>
          <w:tab w:leader="none" w:pos="7568" w:val="left"/>
        </w:tabs>
        <w:ind/>
        <w:jc w:val="both"/>
        <w:rPr>
          <w:sz w:val="28"/>
        </w:rPr>
      </w:pPr>
    </w:p>
    <w:p w14:paraId="2F000000">
      <w:pPr>
        <w:tabs>
          <w:tab w:leader="none" w:pos="2268" w:val="left"/>
          <w:tab w:leader="none" w:pos="7568" w:val="left"/>
        </w:tabs>
        <w:ind/>
        <w:jc w:val="both"/>
        <w:rPr>
          <w:sz w:val="28"/>
        </w:rPr>
      </w:pPr>
      <w:r>
        <w:rPr>
          <w:sz w:val="28"/>
        </w:rPr>
        <w:t>Веревкина Е.М</w:t>
      </w:r>
      <w:r>
        <w:rPr>
          <w:sz w:val="28"/>
        </w:rPr>
        <w:t xml:space="preserve">.  </w:t>
      </w:r>
      <w:r>
        <w:rPr>
          <w:sz w:val="28"/>
        </w:rPr>
        <w:t>- депутат Собрания депутатов Нижнереутчанского</w:t>
      </w:r>
    </w:p>
    <w:p w14:paraId="30000000">
      <w:pPr>
        <w:tabs>
          <w:tab w:leader="none" w:pos="7568" w:val="left"/>
        </w:tabs>
        <w:ind/>
        <w:jc w:val="both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>сельсовета</w:t>
      </w:r>
    </w:p>
    <w:p w14:paraId="31000000">
      <w:pPr>
        <w:tabs>
          <w:tab w:leader="none" w:pos="7568" w:val="left"/>
        </w:tabs>
        <w:ind/>
        <w:jc w:val="both"/>
        <w:rPr>
          <w:sz w:val="28"/>
        </w:rPr>
      </w:pPr>
    </w:p>
    <w:p w14:paraId="3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Руководители учреждений и организаций всех форм собственности (по</w:t>
      </w:r>
    </w:p>
    <w:p w14:paraId="3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согласованию)</w:t>
      </w:r>
    </w:p>
    <w:p w14:paraId="34000000">
      <w:pPr>
        <w:ind w:right="56"/>
        <w:jc w:val="both"/>
        <w:rPr>
          <w:sz w:val="28"/>
        </w:rPr>
      </w:pPr>
      <w:r>
        <w:rPr>
          <w:sz w:val="28"/>
        </w:rPr>
        <w:tab/>
      </w:r>
    </w:p>
    <w:p w14:paraId="35000000">
      <w:pPr>
        <w:ind w:right="-653"/>
        <w:jc w:val="both"/>
      </w:pPr>
    </w:p>
    <w:p w14:paraId="36000000">
      <w:pPr>
        <w:ind w:right="-653"/>
        <w:jc w:val="both"/>
      </w:pPr>
    </w:p>
    <w:p w14:paraId="37000000">
      <w:pPr>
        <w:ind w:right="-653"/>
        <w:jc w:val="both"/>
      </w:pPr>
    </w:p>
    <w:p w14:paraId="38000000">
      <w:pPr>
        <w:ind w:right="-653"/>
        <w:jc w:val="both"/>
      </w:pPr>
    </w:p>
    <w:p w14:paraId="39000000">
      <w:pPr>
        <w:ind w:right="-653"/>
        <w:jc w:val="both"/>
      </w:pPr>
    </w:p>
    <w:p w14:paraId="3A000000">
      <w:pPr>
        <w:ind w:right="-653"/>
        <w:jc w:val="both"/>
      </w:pPr>
    </w:p>
    <w:p w14:paraId="3B000000">
      <w:pPr>
        <w:ind w:right="-653"/>
        <w:jc w:val="both"/>
      </w:pPr>
    </w:p>
    <w:p w14:paraId="3C000000">
      <w:pPr>
        <w:ind w:right="-653"/>
        <w:jc w:val="both"/>
      </w:pPr>
    </w:p>
    <w:p w14:paraId="3D000000">
      <w:pPr>
        <w:ind w:right="-653"/>
        <w:jc w:val="both"/>
      </w:pPr>
    </w:p>
    <w:p w14:paraId="3E000000">
      <w:pPr>
        <w:ind w:right="-653"/>
        <w:jc w:val="both"/>
      </w:pPr>
    </w:p>
    <w:p w14:paraId="3F000000">
      <w:pPr>
        <w:ind w:right="-653"/>
        <w:jc w:val="both"/>
      </w:pPr>
    </w:p>
    <w:p w14:paraId="40000000">
      <w:pPr>
        <w:ind w:right="-653"/>
        <w:jc w:val="both"/>
      </w:pPr>
    </w:p>
    <w:p w14:paraId="41000000">
      <w:pPr>
        <w:ind w:right="-653"/>
        <w:jc w:val="both"/>
      </w:pPr>
    </w:p>
    <w:p w14:paraId="42000000">
      <w:pPr>
        <w:ind w:right="-653"/>
        <w:jc w:val="both"/>
      </w:pPr>
    </w:p>
    <w:p w14:paraId="43000000">
      <w:pPr>
        <w:ind w:right="-653"/>
        <w:jc w:val="both"/>
      </w:pPr>
    </w:p>
    <w:p w14:paraId="44000000">
      <w:pPr>
        <w:ind w:right="-653"/>
        <w:jc w:val="both"/>
      </w:pPr>
    </w:p>
    <w:p w14:paraId="45000000">
      <w:pPr>
        <w:ind w:right="-653"/>
        <w:jc w:val="both"/>
      </w:pPr>
    </w:p>
    <w:p w14:paraId="46000000">
      <w:pPr>
        <w:ind w:right="-653"/>
        <w:jc w:val="both"/>
      </w:pPr>
    </w:p>
    <w:p w14:paraId="47000000">
      <w:pPr>
        <w:ind w:right="-653"/>
        <w:jc w:val="both"/>
      </w:pPr>
    </w:p>
    <w:p w14:paraId="48000000">
      <w:pPr>
        <w:ind w:right="-653"/>
        <w:jc w:val="both"/>
      </w:pPr>
    </w:p>
    <w:p w14:paraId="49000000">
      <w:pPr>
        <w:ind w:right="-653"/>
        <w:jc w:val="both"/>
      </w:pPr>
    </w:p>
    <w:p w14:paraId="4A000000">
      <w:pPr>
        <w:ind w:right="-653"/>
        <w:jc w:val="both"/>
      </w:pPr>
    </w:p>
    <w:p w14:paraId="4B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Приложение № 2</w:t>
      </w:r>
    </w:p>
    <w:p w14:paraId="4C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к постановлению Администрации</w:t>
      </w:r>
    </w:p>
    <w:p w14:paraId="4D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Нижнереутча</w:t>
      </w:r>
      <w:r>
        <w:rPr>
          <w:sz w:val="24"/>
        </w:rPr>
        <w:t>нског</w:t>
      </w:r>
      <w:r>
        <w:rPr>
          <w:sz w:val="24"/>
        </w:rPr>
        <w:t>о сельсовета</w:t>
      </w:r>
    </w:p>
    <w:p w14:paraId="4E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Медвенского района</w:t>
      </w:r>
    </w:p>
    <w:p w14:paraId="4F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от 15.03.2024 года № 36</w:t>
      </w:r>
      <w:r>
        <w:rPr>
          <w:sz w:val="24"/>
        </w:rPr>
        <w:t>-па</w:t>
      </w:r>
    </w:p>
    <w:p w14:paraId="50000000">
      <w:pPr>
        <w:ind w:right="-653"/>
        <w:jc w:val="both"/>
      </w:pPr>
    </w:p>
    <w:p w14:paraId="51000000">
      <w:pPr>
        <w:ind w:right="-653"/>
        <w:jc w:val="both"/>
      </w:pPr>
    </w:p>
    <w:p w14:paraId="5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14:paraId="53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организационно-технических мероприятий по наведению санитарного</w:t>
      </w:r>
    </w:p>
    <w:p w14:paraId="54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порядка и повышению уровня благоустройства территорий населенных</w:t>
      </w:r>
    </w:p>
    <w:p w14:paraId="55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пунктов </w:t>
      </w:r>
      <w:r>
        <w:rPr>
          <w:color w:val="000000"/>
          <w:sz w:val="28"/>
        </w:rPr>
        <w:t>Нижнереутчан</w:t>
      </w:r>
      <w:r>
        <w:rPr>
          <w:color w:val="000000"/>
          <w:sz w:val="28"/>
        </w:rPr>
        <w:t xml:space="preserve">ского сельсовета Медвенского </w:t>
      </w:r>
      <w:r>
        <w:rPr>
          <w:color w:val="000000"/>
          <w:sz w:val="28"/>
        </w:rPr>
        <w:t>района</w:t>
      </w:r>
    </w:p>
    <w:p w14:paraId="56000000">
      <w:pPr>
        <w:rPr>
          <w:rFonts w:ascii="YS Text" w:hAnsi="YS Text"/>
          <w:color w:val="000000"/>
        </w:rPr>
      </w:pPr>
    </w:p>
    <w:p w14:paraId="5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</w:t>
      </w:r>
      <w:r>
        <w:rPr>
          <w:color w:val="000000"/>
          <w:sz w:val="28"/>
        </w:rPr>
        <w:t>дворный обход с разъяснением населению мероприятий по уборке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территории (под личную роспись).</w:t>
      </w:r>
    </w:p>
    <w:p w14:paraId="5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(апрель, работники всех учреждений сельсовета)</w:t>
      </w:r>
    </w:p>
    <w:p w14:paraId="59000000">
      <w:pPr>
        <w:ind w:firstLine="709" w:left="0"/>
        <w:jc w:val="both"/>
        <w:rPr>
          <w:color w:val="000000"/>
          <w:sz w:val="28"/>
        </w:rPr>
      </w:pPr>
    </w:p>
    <w:p w14:paraId="5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Уборка стихийных свалок, бытовых отходов в населенных пунктах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сельсовета, сорной растительности, скла</w:t>
      </w:r>
      <w:r>
        <w:rPr>
          <w:color w:val="000000"/>
          <w:sz w:val="28"/>
        </w:rPr>
        <w:t>дов и друг</w:t>
      </w:r>
      <w:r>
        <w:rPr>
          <w:color w:val="000000"/>
          <w:sz w:val="28"/>
        </w:rPr>
        <w:t>их производственных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объектов.</w:t>
      </w:r>
    </w:p>
    <w:p w14:paraId="5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(весь период весна – осень, Администрация сельсовета, руководители</w:t>
      </w:r>
    </w:p>
    <w:p w14:paraId="5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учреждений, организаций, население)</w:t>
      </w:r>
    </w:p>
    <w:p w14:paraId="5D000000">
      <w:pPr>
        <w:ind w:firstLine="709" w:left="0"/>
        <w:jc w:val="both"/>
        <w:rPr>
          <w:color w:val="000000"/>
          <w:sz w:val="28"/>
        </w:rPr>
      </w:pPr>
    </w:p>
    <w:p w14:paraId="5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Уборка территории вокруг учреждений соцкультбыта, объектов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торговли, расположенных в черте сельсовета и поддерж</w:t>
      </w:r>
      <w:r>
        <w:rPr>
          <w:color w:val="000000"/>
          <w:sz w:val="28"/>
        </w:rPr>
        <w:t xml:space="preserve">ание ее </w:t>
      </w:r>
      <w:r>
        <w:rPr>
          <w:color w:val="000000"/>
          <w:sz w:val="28"/>
        </w:rPr>
        <w:t>в надлежащем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порядке:</w:t>
      </w:r>
    </w:p>
    <w:p w14:paraId="5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уборка закрепленных территорий;</w:t>
      </w:r>
    </w:p>
    <w:p w14:paraId="6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приведение в надлежащий вид фасадов зданий;</w:t>
      </w:r>
    </w:p>
    <w:p w14:paraId="6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посадка зеленых насаждений, разбивка цветочных клумб;</w:t>
      </w:r>
    </w:p>
    <w:p w14:paraId="6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проведение побелки деревьев на прилегающих территориях.</w:t>
      </w:r>
    </w:p>
    <w:p w14:paraId="6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(весь период весна – осень, Адми</w:t>
      </w:r>
      <w:r>
        <w:rPr>
          <w:color w:val="000000"/>
          <w:sz w:val="28"/>
        </w:rPr>
        <w:t>нистраци</w:t>
      </w:r>
      <w:r>
        <w:rPr>
          <w:color w:val="000000"/>
          <w:sz w:val="28"/>
        </w:rPr>
        <w:t>я сельсовета, руководители</w:t>
      </w:r>
    </w:p>
    <w:p w14:paraId="6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учреждений, организаций, население)</w:t>
      </w:r>
    </w:p>
    <w:p w14:paraId="65000000">
      <w:pPr>
        <w:ind w:firstLine="709" w:left="0"/>
        <w:jc w:val="both"/>
        <w:rPr>
          <w:color w:val="000000"/>
          <w:sz w:val="28"/>
        </w:rPr>
      </w:pPr>
    </w:p>
    <w:p w14:paraId="66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Очистка от сорной растительности и побелка лесопосадки 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федеральной трассы до населенного пункта с.</w:t>
      </w:r>
      <w:r>
        <w:rPr>
          <w:color w:val="000000"/>
          <w:sz w:val="28"/>
        </w:rPr>
        <w:t>Нижний Реутец</w:t>
      </w:r>
      <w:r>
        <w:rPr>
          <w:color w:val="000000"/>
          <w:sz w:val="28"/>
        </w:rPr>
        <w:t>.</w:t>
      </w:r>
    </w:p>
    <w:p w14:paraId="6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(весь период, руководители учреждений и организаций сельсовета,</w:t>
      </w:r>
    </w:p>
    <w:p w14:paraId="6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Адм</w:t>
      </w:r>
      <w:r>
        <w:rPr>
          <w:color w:val="000000"/>
          <w:sz w:val="28"/>
        </w:rPr>
        <w:t>инистр</w:t>
      </w:r>
      <w:r>
        <w:rPr>
          <w:color w:val="000000"/>
          <w:sz w:val="28"/>
        </w:rPr>
        <w:t>ация сельсовета)</w:t>
      </w:r>
    </w:p>
    <w:p w14:paraId="69000000">
      <w:pPr>
        <w:ind w:firstLine="709" w:left="0"/>
        <w:jc w:val="both"/>
        <w:rPr>
          <w:color w:val="000000"/>
          <w:sz w:val="28"/>
        </w:rPr>
      </w:pPr>
    </w:p>
    <w:p w14:paraId="6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Уборка территории кладбищ.</w:t>
      </w:r>
    </w:p>
    <w:p w14:paraId="6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(с 1 апреля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года, население, школьники, сотрудники учреждений и</w:t>
      </w:r>
    </w:p>
    <w:p w14:paraId="6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организаций сельсовета)</w:t>
      </w:r>
    </w:p>
    <w:p w14:paraId="6D000000">
      <w:pPr>
        <w:tabs>
          <w:tab w:leader="none" w:pos="7568" w:val="left"/>
        </w:tabs>
        <w:ind/>
        <w:jc w:val="center"/>
        <w:rPr>
          <w:sz w:val="28"/>
        </w:rPr>
      </w:pPr>
    </w:p>
    <w:p w14:paraId="6E000000">
      <w:pPr>
        <w:ind w:right="-653"/>
        <w:jc w:val="both"/>
      </w:pPr>
    </w:p>
    <w:p w14:paraId="6F000000">
      <w:pPr>
        <w:ind w:right="-653"/>
        <w:jc w:val="both"/>
      </w:pPr>
    </w:p>
    <w:p w14:paraId="70000000">
      <w:pPr>
        <w:ind w:right="-653"/>
        <w:jc w:val="both"/>
      </w:pPr>
    </w:p>
    <w:p w14:paraId="71000000">
      <w:pPr>
        <w:ind w:right="-653"/>
        <w:jc w:val="both"/>
      </w:pPr>
    </w:p>
    <w:p w14:paraId="72000000">
      <w:pPr>
        <w:ind w:right="-653"/>
        <w:jc w:val="both"/>
      </w:pPr>
    </w:p>
    <w:p w14:paraId="73000000">
      <w:pPr>
        <w:ind w:right="-653"/>
        <w:jc w:val="both"/>
      </w:pPr>
    </w:p>
    <w:p w14:paraId="74000000">
      <w:pPr>
        <w:ind w:right="-653"/>
        <w:jc w:val="both"/>
      </w:pPr>
    </w:p>
    <w:p w14:paraId="75000000">
      <w:pPr>
        <w:ind w:right="-653"/>
        <w:jc w:val="both"/>
      </w:pPr>
    </w:p>
    <w:p w14:paraId="76000000">
      <w:pPr>
        <w:ind w:right="-653"/>
        <w:jc w:val="both"/>
      </w:pPr>
    </w:p>
    <w:p w14:paraId="77000000">
      <w:pPr>
        <w:ind w:right="-653"/>
        <w:jc w:val="both"/>
      </w:pPr>
    </w:p>
    <w:p w14:paraId="78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Приложение № 3</w:t>
      </w:r>
    </w:p>
    <w:p w14:paraId="79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к постановлению Администрации</w:t>
      </w:r>
    </w:p>
    <w:p w14:paraId="7A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Нижнереутча</w:t>
      </w:r>
      <w:r>
        <w:rPr>
          <w:sz w:val="24"/>
        </w:rPr>
        <w:t>нского сельсовета</w:t>
      </w:r>
    </w:p>
    <w:p w14:paraId="7B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Медвенского райо</w:t>
      </w:r>
      <w:r>
        <w:rPr>
          <w:sz w:val="24"/>
        </w:rPr>
        <w:t>на</w:t>
      </w:r>
    </w:p>
    <w:p w14:paraId="7C000000">
      <w:pPr>
        <w:ind w:firstLine="0" w:left="5954" w:right="-653"/>
        <w:jc w:val="center"/>
        <w:rPr>
          <w:sz w:val="24"/>
        </w:rPr>
      </w:pPr>
      <w:r>
        <w:rPr>
          <w:sz w:val="24"/>
        </w:rPr>
        <w:t>от 15.03.2</w:t>
      </w:r>
      <w:r>
        <w:rPr>
          <w:sz w:val="24"/>
        </w:rPr>
        <w:t>024 года №</w:t>
      </w:r>
      <w:r>
        <w:rPr>
          <w:sz w:val="24"/>
        </w:rPr>
        <w:t xml:space="preserve"> 36</w:t>
      </w:r>
      <w:r>
        <w:rPr>
          <w:sz w:val="24"/>
        </w:rPr>
        <w:t>-па</w:t>
      </w:r>
    </w:p>
    <w:p w14:paraId="7D000000">
      <w:pPr>
        <w:ind w:right="-653"/>
        <w:jc w:val="both"/>
      </w:pPr>
    </w:p>
    <w:p w14:paraId="7E000000">
      <w:pPr>
        <w:ind w:right="-653"/>
        <w:jc w:val="both"/>
      </w:pPr>
    </w:p>
    <w:p w14:paraId="7F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14:paraId="80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мероприятий по </w:t>
      </w:r>
      <w:r>
        <w:rPr>
          <w:color w:val="000000"/>
          <w:sz w:val="28"/>
        </w:rPr>
        <w:t>благоустройству прилегающей</w:t>
      </w:r>
    </w:p>
    <w:p w14:paraId="81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территории памятников, расположенных на территории </w:t>
      </w:r>
      <w:r>
        <w:rPr>
          <w:color w:val="000000"/>
          <w:sz w:val="28"/>
        </w:rPr>
        <w:t>Нижнереутчан</w:t>
      </w:r>
      <w:r>
        <w:rPr>
          <w:color w:val="000000"/>
          <w:sz w:val="28"/>
        </w:rPr>
        <w:t>ского</w:t>
      </w:r>
    </w:p>
    <w:p w14:paraId="8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сельсовета Медвенского района</w:t>
      </w:r>
    </w:p>
    <w:p w14:paraId="83000000">
      <w:pPr>
        <w:ind/>
        <w:jc w:val="center"/>
        <w:rPr>
          <w:rFonts w:ascii="YS Text" w:hAnsi="YS Text"/>
          <w:color w:val="000000"/>
        </w:rPr>
      </w:pPr>
    </w:p>
    <w:p w14:paraId="8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Благоустройство, осв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щение и озеленение</w:t>
      </w:r>
      <w:r>
        <w:rPr>
          <w:color w:val="000000"/>
          <w:sz w:val="28"/>
        </w:rPr>
        <w:t xml:space="preserve"> памятника</w:t>
      </w:r>
      <w:r>
        <w:rPr>
          <w:color w:val="000000"/>
          <w:sz w:val="28"/>
        </w:rPr>
        <w:t>, расположенного 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терр</w:t>
      </w:r>
      <w:r>
        <w:rPr>
          <w:color w:val="000000"/>
          <w:sz w:val="28"/>
        </w:rPr>
        <w:t>итории сельсов</w:t>
      </w:r>
      <w:r>
        <w:rPr>
          <w:color w:val="000000"/>
          <w:sz w:val="28"/>
        </w:rPr>
        <w:t xml:space="preserve">ета </w:t>
      </w:r>
      <w:r>
        <w:rPr>
          <w:color w:val="000000"/>
          <w:sz w:val="28"/>
        </w:rPr>
        <w:t>(</w:t>
      </w:r>
      <w:r>
        <w:rPr>
          <w:sz w:val="28"/>
        </w:rPr>
        <w:t>«Воинам односельчанам»</w:t>
      </w:r>
      <w:r>
        <w:rPr>
          <w:color w:val="000000"/>
          <w:sz w:val="28"/>
        </w:rPr>
        <w:t>).</w:t>
      </w:r>
    </w:p>
    <w:p w14:paraId="8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(до 1 мая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года, </w:t>
      </w:r>
      <w:r>
        <w:rPr>
          <w:color w:val="000000"/>
          <w:sz w:val="28"/>
        </w:rPr>
        <w:t xml:space="preserve">силами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сельсовета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Нижнереутчанский филиал </w:t>
      </w:r>
      <w:r>
        <w:rPr>
          <w:color w:val="000000"/>
          <w:sz w:val="28"/>
        </w:rPr>
        <w:t xml:space="preserve">МОКУ «Вышнереутчанская </w:t>
      </w:r>
      <w:r>
        <w:rPr>
          <w:color w:val="000000"/>
          <w:sz w:val="28"/>
        </w:rPr>
        <w:t>СОШ</w:t>
      </w:r>
      <w:r>
        <w:rPr>
          <w:color w:val="000000"/>
          <w:sz w:val="28"/>
        </w:rPr>
        <w:t>»,</w:t>
      </w:r>
      <w:r>
        <w:rPr>
          <w:color w:val="000000"/>
          <w:sz w:val="28"/>
        </w:rPr>
        <w:t xml:space="preserve"> а также населени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)</w:t>
      </w:r>
    </w:p>
    <w:p w14:paraId="86000000">
      <w:pPr>
        <w:ind w:firstLine="709" w:left="0"/>
        <w:jc w:val="both"/>
        <w:rPr>
          <w:color w:val="000000"/>
          <w:sz w:val="28"/>
        </w:rPr>
      </w:pPr>
    </w:p>
    <w:p w14:paraId="8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Уборка и благоустройство терр</w:t>
      </w:r>
      <w:r>
        <w:rPr>
          <w:color w:val="000000"/>
          <w:sz w:val="28"/>
        </w:rPr>
        <w:t>итории вокруг памятников,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расположенных на </w:t>
      </w:r>
      <w:r>
        <w:rPr>
          <w:color w:val="000000"/>
          <w:sz w:val="28"/>
        </w:rPr>
        <w:t>территории сельсовета.</w:t>
      </w:r>
    </w:p>
    <w:p w14:paraId="8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(весь период, Администрация сельсовета;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 xml:space="preserve">Нижнереутчанский СДК» 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филиал МКУК ЦНТ Медвенского района Курской области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Нижнереутчанский филиал </w:t>
      </w:r>
      <w:r>
        <w:rPr>
          <w:color w:val="000000"/>
          <w:sz w:val="28"/>
        </w:rPr>
        <w:t xml:space="preserve">МОКУ «Вышнереутчанская </w:t>
      </w:r>
      <w:r>
        <w:rPr>
          <w:color w:val="000000"/>
          <w:sz w:val="28"/>
        </w:rPr>
        <w:t>СОШ</w:t>
      </w:r>
      <w:r>
        <w:rPr>
          <w:color w:val="000000"/>
          <w:sz w:val="28"/>
        </w:rPr>
        <w:t>»,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Нижнереутчанская – Сельская библиоте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)</w:t>
      </w:r>
    </w:p>
    <w:sectPr>
      <w:pgSz w:h="16848" w:orient="portrait" w:w="11908"/>
      <w:pgMar w:bottom="1134" w:footer="720" w:gutter="0" w:header="720" w:left="141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ody Text Indent"/>
    <w:basedOn w:val="Style_2"/>
    <w:link w:val="Style_4_ch"/>
    <w:pPr>
      <w:ind w:firstLine="720" w:left="0" w:right="-908"/>
      <w:jc w:val="both"/>
    </w:pPr>
    <w:rPr>
      <w:sz w:val="28"/>
    </w:rPr>
  </w:style>
  <w:style w:styleId="Style_4_ch" w:type="character">
    <w:name w:val="Body Text Indent"/>
    <w:basedOn w:val="Style_2_ch"/>
    <w:link w:val="Style_4"/>
    <w:rPr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Основной текст_"/>
    <w:link w:val="Style_9_ch"/>
    <w:rPr>
      <w:sz w:val="28"/>
      <w:highlight w:val="white"/>
    </w:rPr>
  </w:style>
  <w:style w:styleId="Style_9_ch" w:type="character">
    <w:name w:val="Основной текст_"/>
    <w:link w:val="Style_9"/>
    <w:rPr>
      <w:sz w:val="28"/>
      <w:highlight w:val="white"/>
    </w:rPr>
  </w:style>
  <w:style w:styleId="Style_10" w:type="paragraph">
    <w:name w:val="Normal (Web)"/>
    <w:basedOn w:val="Style_2"/>
    <w:link w:val="Style_10_ch"/>
    <w:pPr>
      <w:spacing w:after="119" w:before="100"/>
      <w:ind/>
    </w:pPr>
    <w:rPr>
      <w:sz w:val="24"/>
    </w:rPr>
  </w:style>
  <w:style w:styleId="Style_10_ch" w:type="character">
    <w:name w:val="Normal (Web)"/>
    <w:basedOn w:val="Style_2_ch"/>
    <w:link w:val="Style_10"/>
    <w:rPr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сновной текст1"/>
    <w:basedOn w:val="Style_2"/>
    <w:link w:val="Style_13_ch"/>
    <w:pPr>
      <w:spacing w:after="0" w:before="300" w:line="322" w:lineRule="exact"/>
      <w:ind/>
      <w:jc w:val="both"/>
    </w:pPr>
    <w:rPr>
      <w:sz w:val="28"/>
      <w:highlight w:val="white"/>
    </w:rPr>
  </w:style>
  <w:style w:styleId="Style_13_ch" w:type="character">
    <w:name w:val="Основной текст1"/>
    <w:basedOn w:val="Style_2_ch"/>
    <w:link w:val="Style_13"/>
    <w:rPr>
      <w:sz w:val="28"/>
      <w:highlight w:val="white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List Paragraph"/>
    <w:basedOn w:val="Style_2"/>
    <w:link w:val="Style_17_ch"/>
    <w:pPr>
      <w:spacing w:after="0" w:before="0"/>
      <w:ind w:firstLine="0" w:left="720" w:right="0"/>
      <w:contextualSpacing w:val="1"/>
    </w:pPr>
    <w:rPr>
      <w:sz w:val="24"/>
    </w:rPr>
  </w:style>
  <w:style w:styleId="Style_17_ch" w:type="character">
    <w:name w:val="List Paragraph"/>
    <w:basedOn w:val="Style_2_ch"/>
    <w:link w:val="Style_17"/>
    <w:rPr>
      <w:sz w:val="24"/>
    </w:rPr>
  </w:style>
  <w:style w:styleId="Style_18" w:type="paragraph">
    <w:name w:val="No Spacing"/>
    <w:link w:val="Style_18_ch"/>
  </w:style>
  <w:style w:styleId="Style_18_ch" w:type="character">
    <w:name w:val="No Spacing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List"/>
    <w:basedOn w:val="Style_27"/>
    <w:link w:val="Style_26_ch"/>
  </w:style>
  <w:style w:styleId="Style_26_ch" w:type="character">
    <w:name w:val="List"/>
    <w:basedOn w:val="Style_27_ch"/>
    <w:link w:val="Style_26"/>
  </w:style>
  <w:style w:styleId="Style_28" w:type="paragraph">
    <w:name w:val="Указатель1"/>
    <w:basedOn w:val="Style_2"/>
    <w:link w:val="Style_28_ch"/>
  </w:style>
  <w:style w:styleId="Style_28_ch" w:type="character">
    <w:name w:val="Указатель1"/>
    <w:basedOn w:val="Style_2_ch"/>
    <w:link w:val="Style_28"/>
  </w:style>
  <w:style w:styleId="Style_27" w:type="paragraph">
    <w:name w:val="Body Text"/>
    <w:basedOn w:val="Style_2"/>
    <w:link w:val="Style_27_ch"/>
    <w:pPr>
      <w:spacing w:after="140" w:before="0" w:line="276" w:lineRule="auto"/>
      <w:ind/>
    </w:pPr>
  </w:style>
  <w:style w:styleId="Style_27_ch" w:type="character">
    <w:name w:val="Body Text"/>
    <w:basedOn w:val="Style_2_ch"/>
    <w:link w:val="Style_27"/>
  </w:style>
  <w:style w:styleId="Style_29" w:type="paragraph">
    <w:name w:val="toc 5"/>
    <w:next w:val="Style_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Без интервала Знак"/>
    <w:link w:val="Style_30_ch"/>
  </w:style>
  <w:style w:styleId="Style_30_ch" w:type="character">
    <w:name w:val="Без интервала Знак"/>
    <w:link w:val="Style_30"/>
  </w:style>
  <w:style w:styleId="Style_31" w:type="paragraph">
    <w:name w:val="Subtitle"/>
    <w:next w:val="Style_2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2"/>
    <w:next w:val="Style_27"/>
    <w:link w:val="Style_32_ch"/>
    <w:uiPriority w:val="10"/>
    <w:qFormat/>
    <w:pPr>
      <w:ind/>
      <w:jc w:val="center"/>
    </w:pPr>
    <w:rPr>
      <w:sz w:val="32"/>
    </w:rPr>
  </w:style>
  <w:style w:styleId="Style_32_ch" w:type="character">
    <w:name w:val="Title"/>
    <w:basedOn w:val="Style_2_ch"/>
    <w:link w:val="Style_32"/>
    <w:rPr>
      <w:sz w:val="32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34" w:type="paragraph">
    <w:name w:val="heading 2"/>
    <w:next w:val="Style_2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caption"/>
    <w:basedOn w:val="Style_2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caption"/>
    <w:basedOn w:val="Style_2_ch"/>
    <w:link w:val="Style_35"/>
    <w:rPr>
      <w:i w:val="1"/>
      <w:sz w:val="24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2024-03-26T08:02:13Z</dcterms:modified>
</cp:coreProperties>
</file>