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9" w:rsidRDefault="00B02419" w:rsidP="00B0241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B02419" w:rsidRDefault="00B02419" w:rsidP="00B0241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B02419" w:rsidRDefault="00B02419" w:rsidP="00B02419">
      <w:pPr>
        <w:spacing w:after="0"/>
        <w:jc w:val="center"/>
        <w:rPr>
          <w:rFonts w:ascii="Bookman Old Style" w:hAnsi="Bookman Old Style"/>
          <w:b/>
        </w:rPr>
      </w:pPr>
    </w:p>
    <w:p w:rsidR="00B02419" w:rsidRDefault="00B02419" w:rsidP="00B02419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АДМИНИСТРАЦИЯ</w:t>
      </w:r>
    </w:p>
    <w:p w:rsidR="00B02419" w:rsidRDefault="00B02419" w:rsidP="00B02419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НИЖНЕРЕУТЧАНСКОГО СЕЛЬСОВЕТА</w:t>
      </w:r>
    </w:p>
    <w:p w:rsidR="00B02419" w:rsidRDefault="00B02419" w:rsidP="00B02419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B02419" w:rsidRDefault="00B02419" w:rsidP="00B02419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ПОСТАНОВЛЕНИЕ</w:t>
      </w:r>
    </w:p>
    <w:p w:rsidR="007267E2" w:rsidRDefault="007267E2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B02419" w:rsidRDefault="00B02419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B02419" w:rsidRPr="00B02419" w:rsidRDefault="00B02419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B02419" w:rsidRDefault="00B02419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Default="00B02419" w:rsidP="001D5177">
      <w:pPr>
        <w:shd w:val="clear" w:color="auto" w:fill="FFFFFF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 предоставления муниципальной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«Дача письменных разъяснений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налогоплательщикам по вопросам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муниципальных нормативных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актов о местных налогах и сборах»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5177" w:rsidRDefault="001D5177" w:rsidP="001D5177">
      <w:pPr>
        <w:shd w:val="clear" w:color="auto" w:fill="FFFFFF"/>
        <w:spacing w:after="0" w:line="240" w:lineRule="auto"/>
        <w:ind w:right="4676"/>
        <w:jc w:val="both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7267E2" w:rsidRPr="00B02419" w:rsidRDefault="007267E2" w:rsidP="00B024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B02419" w:rsidRPr="007267E2" w:rsidRDefault="00B02419" w:rsidP="001D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34.2 Налогового кодекса Российской</w:t>
      </w:r>
      <w:r w:rsidR="007267E2"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Федеральным законом от 27.07.2010 № 210-ФЗ «Об организации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услуг», Федеральным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06.10.2003 № 131-ФЗ «Об общих принципах организации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 сельсовет» Медвенского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на основании Представления Прокуратуры Медвенского района от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26.01.2021 № 23-2021 (кп№00373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устранении нарушений федерального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законодательства, Администрация 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Нижнереутчан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Медвенского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ПОСТАНОВЛЯЕТ:</w:t>
      </w:r>
    </w:p>
    <w:p w:rsidR="00B02419" w:rsidRPr="007267E2" w:rsidRDefault="00B02419" w:rsidP="001D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прилагаемый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сельсовета Медвенского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«Дача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разъяснений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налогоплательщикам по вопросам применения муниципальных нормативных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 о местных налогах и сборах».</w:t>
      </w:r>
    </w:p>
    <w:p w:rsidR="00B02419" w:rsidRPr="007267E2" w:rsidRDefault="00B02419" w:rsidP="001D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</w:p>
    <w:p w:rsidR="00B02419" w:rsidRDefault="00B02419" w:rsidP="001D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3 Настоящее постановление вступает в силу со дня подписания и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размещению на официальном сайте муниципального образования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 сельсовет» Медвенского района Курской области в сети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«Интернет».</w:t>
      </w:r>
    </w:p>
    <w:p w:rsidR="001D5177" w:rsidRDefault="001D5177" w:rsidP="001D5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177" w:rsidRPr="007267E2" w:rsidRDefault="001D5177" w:rsidP="001D5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419" w:rsidRPr="007267E2" w:rsidRDefault="00B02419" w:rsidP="001D5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сельсовета</w:t>
      </w:r>
    </w:p>
    <w:p w:rsidR="00B02419" w:rsidRPr="007267E2" w:rsidRDefault="00B02419" w:rsidP="001D5177">
      <w:pPr>
        <w:shd w:val="clear" w:color="auto" w:fill="FFFFFF"/>
        <w:tabs>
          <w:tab w:val="left" w:pos="70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Медвенского района </w:t>
      </w:r>
      <w:r w:rsidR="001D51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П.В. Тришин</w:t>
      </w:r>
    </w:p>
    <w:p w:rsidR="00B02419" w:rsidRDefault="00B02419" w:rsidP="001D5177">
      <w:pPr>
        <w:jc w:val="both"/>
      </w:pPr>
    </w:p>
    <w:p w:rsidR="00B02419" w:rsidRPr="001D5177" w:rsidRDefault="00B02419" w:rsidP="001D5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УТВЕРЖДЁН</w:t>
      </w:r>
    </w:p>
    <w:p w:rsidR="00B02419" w:rsidRPr="001D5177" w:rsidRDefault="00B02419" w:rsidP="001D5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B02419" w:rsidRPr="001D5177" w:rsidRDefault="001D5177" w:rsidP="001D5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="00B02419"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</w:t>
      </w:r>
    </w:p>
    <w:p w:rsidR="00B02419" w:rsidRPr="001D5177" w:rsidRDefault="00B02419" w:rsidP="001D5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Медвенского района</w:t>
      </w:r>
    </w:p>
    <w:p w:rsidR="00B02419" w:rsidRDefault="001D5177" w:rsidP="001D5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02419"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02419"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5177" w:rsidRDefault="001D5177" w:rsidP="001D5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177" w:rsidRPr="001D5177" w:rsidRDefault="001D5177" w:rsidP="001D5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1D5177" w:rsidRDefault="00B02419" w:rsidP="001D5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B02419" w:rsidRPr="001D5177" w:rsidRDefault="00B02419" w:rsidP="001D5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«Дача письменных разъяснений налогоплательщикам по вопросам применения</w:t>
      </w:r>
    </w:p>
    <w:p w:rsidR="00B02419" w:rsidRPr="001D5177" w:rsidRDefault="00B02419" w:rsidP="001D5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муниципальных нормативных правовых актов о местных налогах и сборах»</w:t>
      </w:r>
    </w:p>
    <w:p w:rsidR="001D5177" w:rsidRDefault="001D5177" w:rsidP="00B024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</w:rPr>
      </w:pPr>
    </w:p>
    <w:p w:rsidR="00B02419" w:rsidRPr="001D5177" w:rsidRDefault="00B02419" w:rsidP="00CA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1D5177" w:rsidRPr="001D5177" w:rsidRDefault="001D5177" w:rsidP="00CA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1D5177" w:rsidRDefault="00B02419" w:rsidP="00CA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по предоставлению муниципальной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даче письменных разъяснений налогоплательщикам по вопросам применения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нормативных правовых актов о налогах и сборах (далее -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регламент) - определяет стандарт, состав, сроки и последовательность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(административных процедур) Администрации </w:t>
      </w:r>
      <w:r w:rsidR="0011586F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Медвенского района Курской области (далее – Администрация) при исполнении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по рассмотрению и подготовке письменных разъяснений на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обращения, поступившие в Администрацию </w:t>
      </w:r>
      <w:r w:rsidR="0011586F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proofErr w:type="gramEnd"/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Медвенского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по вопросам применения муниципальных нормативных правовых актов о местных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налогах и сборах.</w:t>
      </w:r>
    </w:p>
    <w:p w:rsidR="00B02419" w:rsidRPr="001D5177" w:rsidRDefault="00B02419" w:rsidP="00CA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1.2. Круг заявителей</w:t>
      </w:r>
    </w:p>
    <w:p w:rsidR="00CA6AFF" w:rsidRDefault="00B02419" w:rsidP="00CA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 при предоставлении муниципальной услуги являются граждане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юридические лица, индивидуальные предприниматели,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гражданства, за исключением государственных органов</w:t>
      </w:r>
      <w:r w:rsid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и их территориальных органов, органов государственных внебюджетных фондов и их</w:t>
      </w:r>
      <w:r w:rsidR="00CA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территориальных органов, органов местного самоуправления, а также за исключением</w:t>
      </w:r>
      <w:r w:rsidR="00CA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случаев, установленных международными договорами Российской Федерации или</w:t>
      </w:r>
      <w:r w:rsidR="00CA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(далее – заявитель).</w:t>
      </w:r>
      <w:r w:rsidR="00CA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02419" w:rsidRPr="001D5177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заявителей при предоставлении муниципальной услуги, в том числе при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 (направлении) заявления, могут выступать лица, имеющие право в соответствии с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либо в силу наделения их заявителями 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установленном законодательством Российской Федерации, полномочиями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от имени заявителей при предоставлении муниципальной услуги (далее –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представитель).</w:t>
      </w:r>
    </w:p>
    <w:p w:rsidR="00B02419" w:rsidRPr="001D5177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</w:p>
    <w:p w:rsidR="00B02419" w:rsidRPr="001D5177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1.3.1. </w:t>
      </w:r>
      <w:proofErr w:type="gramStart"/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информации заявителями по вопросам предоставления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и услуг, которые являются необходимыми и обязательными для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услуги, сведений о ходе предоставления указанных услуг,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на официальном сайте органа местного самоуправления Курской области,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являющегося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разработчиком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регламента,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системе «Единый портал государственных и муниципальных услуг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(функций)» (далее - Единый портал)</w:t>
      </w:r>
      <w:proofErr w:type="gramEnd"/>
    </w:p>
    <w:p w:rsidR="00B02419" w:rsidRPr="001D5177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заявителей по вопросам предоставления муниципальной услуги,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о ходе предоставления муниципальной услуги, проводится путем устного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информирования, письменного информирования (в том числе в электронной форме).</w:t>
      </w:r>
    </w:p>
    <w:p w:rsidR="00B02419" w:rsidRPr="001D5177" w:rsidRDefault="00B02419" w:rsidP="001D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заявителей организуется следующим образом:</w:t>
      </w:r>
    </w:p>
    <w:p w:rsidR="00B02419" w:rsidRPr="001D5177" w:rsidRDefault="00B02419" w:rsidP="001D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177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индивидуальное информирование (устное, письменное);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публичное информирование (средства массовой информации, сеть «Интернет»).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осуществляется специалистами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1586F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 (далее - Администрация)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обращении заявителей за информацией лично (в том числе по телефону).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Администрации, график личного приема заявителей размещается 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 – телекоммуникационной сети «Интернет» на официальном сайте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 на информационном стенде.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принимают все необходимые меры для предоставления заявителю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 и оперативного ответа на поставленные вопросы, в том числе с привлечением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компетентных специалистов.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устное обращение с согласия заявителя предоставляется в устной форме 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личного приема. В остальных случаях в установленный законом срок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 письменный ответ по существу поставленных в устном обращении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для подготовки ответа требуется продолжительное время, специалист может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заявителю обратиться за необходимой информацией в удобных для него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 и способах повторного консультирования через определенный промежуток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индивидуального устного информирования (в том числе по телефону)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не может превышать 10 минут.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звонок содержит информацию о наименовании органа, 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позвонил заявитель, фамилию, имя, отчество (последнее - при наличии) 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специалиста, принявшего телефонный звонок. При невозможности принявшего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звонок специалиста самостоятельно ответить на поставленные вопросы телефонный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звонок переадресовывается (переводится) на другое должностное лицо или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обратившемуся гражданину сообщается номер телефона, по которому он может получить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разговора специалисты четко произносят слова, избегают «параллельных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разговоров» с окружающими людьми и не прерывают разговор, в том числе по причине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звонка на другой аппарат.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звонки и устные обращения специалисты соблюдают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служебной этики.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Письменное, индивидуальное информирование осуществляется в письменной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за подписью главы района. Письменный ответ предоставляется в простой, четкой 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понятной форме и содержит ответы на поставленные вопросы, а также фамилию, имя,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(при наличии) и номер телефона исполнителя и должность, фамилию 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инициалы лица, подписавшего ответ.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ответ по существу поставленных в письменном заявлении вопросов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заявителю в течение 30 календарных дней со дня его регистрации 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 направляется в форме электронного документа по адресу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почты, указанному в обращении, поступившем в Администрацию или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должностному лицу в форме электронного документа, и в письменной форме по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почтовому адресу, указанному в обращении, поступившем в Администрацию или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должностному лицу в письменной форме. </w:t>
      </w:r>
      <w:proofErr w:type="gramStart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на поступившее в обращение,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содержащее предложение, заявление или жалобу, которые затрагивают интересы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неопределенного круга лиц, в частности на обращение, в котором обжалуется судебное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 вынесенное в отношении неопределенного круга лиц, ответ, в том числе с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разъяснением порядка обжалования судебного решения, может быть размещен с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требований части 2 статьи 6 Федерального закона «О порядке рассмотрения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 граждан Российской</w:t>
      </w:r>
      <w:proofErr w:type="gramEnd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Федерации» на официальном сайте Администрации в</w:t>
      </w:r>
      <w:r w:rsid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не вправе осуществлять консультирование заявителей,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выходящее за рамки информирования о стандартных процедурах и условиях оказания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и влияющее прямо или косвенно на индивидуальные решения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информирование об услуге и о порядке ее оказания осуществляется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путем размещения информации на информационном стенде в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занимаемых ими помещениях, а также с использованием информационн</w:t>
      </w:r>
      <w:proofErr w:type="gramStart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телекоммуникационных технологий, в том числе посредством размещения на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 сайтах в информационно - телекоммуникационной сети «Интернет».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На Едином портале можно получить информацию о: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круге</w:t>
      </w:r>
      <w:proofErr w:type="gramEnd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заявителей;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</w:t>
      </w:r>
      <w:proofErr w:type="gramEnd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услуги;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порядок выдачи результата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исчерпывающем </w:t>
      </w:r>
      <w:proofErr w:type="gramStart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</w:t>
      </w:r>
      <w:proofErr w:type="gramEnd"/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оснований для приостановления предоставления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или отказа в предоставлении муниципальной услуги;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праве заявителя на досудебное (внесудебное) обжалование действий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 и решений, принятых (осуществляемых) в ходе предоставления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формы заявлений (уведомлений, сообщений), используемые при предоставлении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B02419" w:rsidRPr="008634A8" w:rsidRDefault="00B02419" w:rsidP="00863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4A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муниципальной услуге предоставляется бесплатно.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1.3.2. Порядок, форма, место размещения и способы получения справочной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в том числе на стендах в местах предоставления муниципальной услуги и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 которые являются необходимыми и обязательными для предоставления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и в многофункциональном центре предоставления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услуг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помещении, предназначенном для предоставления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размещается следующая информация: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порядка предоставления муниципальной услуги;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настоящего Административного регламента с приложениями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(полная версия на официальном сайте Администрации в информационн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 сети «Интернет»);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месторасположение, график (режим) работы, номера телефонов, адреса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 сайтов и электронной почты органов, в которых заявители могут получить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перечни документов, необходимых для предоставления муниципальной услуги, и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предъявляемые к этим документам;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решения, действий или бездействия должностных лиц,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предоставляющих муниципальную услугу;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информирования о ходе предоставления муниципальной услуги;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консультаций;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и требования к ним.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материалов печатаются удобным для чтения шрифтом (размером не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14), без исправлений, наиболее важные места выделяются полужирным шрифтом.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Справочная информация (местонахождение и графики работы Администрации,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структурных подразделений Администрации, предоставляющих муниципальную услугу,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органов и организаций, обращение в которые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для получения муниципальной услуги; справочные телефоны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организаций, участвующих в предоставлении муниципальной услуги, в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номер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телефона-автоинформатора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многофункциональных центров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услуг; адрес официального сайта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а также электронной почты и (или) формы обратной связи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предоставляющей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услугу, в сети «Интернет»)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размещена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«</w:t>
      </w:r>
      <w:r w:rsidR="0011586F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сельсовет»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Медвенского района </w:t>
      </w:r>
      <w:r w:rsidR="00664E6E" w:rsidRPr="00D123E8">
        <w:rPr>
          <w:rFonts w:ascii="Arial" w:hAnsi="Arial" w:cs="Arial"/>
          <w:sz w:val="24"/>
          <w:szCs w:val="24"/>
        </w:rPr>
        <w:t>http://</w:t>
      </w:r>
      <w:hyperlink r:id="rId4" w:history="1">
        <w:r w:rsidR="00664E6E" w:rsidRPr="00D123E8">
          <w:rPr>
            <w:rStyle w:val="a3"/>
            <w:rFonts w:ascii="Arial" w:hAnsi="Arial" w:cs="Arial"/>
            <w:bCs/>
            <w:sz w:val="24"/>
            <w:szCs w:val="24"/>
          </w:rPr>
          <w:t>nizhnezeut.rkursk.ru</w:t>
        </w:r>
      </w:hyperlink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Едином портале https://www.gosuslugi.ru.</w:t>
      </w:r>
    </w:p>
    <w:p w:rsidR="00CD1AFC" w:rsidRDefault="00CD1AFC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CD1AFC" w:rsidRPr="00CD1AFC" w:rsidRDefault="00CD1AFC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 «Дача письменных разъяснений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налогоплательщикам по вопросам применения муниципальных нормативных правовых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о местных налогах и сборах» (далее - муниципальная услуга).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услугу: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Муниципальную услугу предоставляет специалист Администрации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Медвенского района (далее - специалист Администрации).</w:t>
      </w:r>
    </w:p>
    <w:p w:rsid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письменное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налогоплательщикам и налоговым агентам по вопросам применения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правовых актов о налогах и сборах.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по вопросам применения муниципальных правовых актов о налогах и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сборах рассматриваются специалистом администрации в пределах своей компетенции в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тридцати дней со дня регистрации соответствующего обращения. По решению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(уполномоченного лица) Администрации указанный срок может быть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продлен, но не более чем на 30 дней.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2.5. Перечень нормативных правовых актов, регулирующих предоставление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размещается на официальном сайте органа, Администрации, в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 реестре и на Едином портале государственных и муниципальных услуг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(функций).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 и услуг,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подлежащих представлению заявителем, способы их получения заявителем, в том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 электронной форме, порядок их представления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представляемых заявителем: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-заявление о даче письменных разъяснений по вопросам применения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правовых актов о налогах и сборах.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представления заявления при личном обращении заявителя или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заявителя или представителя заявителя.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прилагается доверенность, выданная представителю заявителя, оформленная в порядке,</w:t>
      </w:r>
      <w:r w:rsid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 законодательством Российской Федерации.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в обязательном порядке указывает: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 местного самоуправления, либо фамилию, имя, отчество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 руководителя, либо должность соответствующего лица, которому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письменное обращение;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организации или фамилия, имя, отчество (при наличии)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гражданина, направившего обращение;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обращения;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подпись лица;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обращения.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в подтверждение своих доводов заявитель прилагает к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письменному обращению документы и материалы либо их копии.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обращение юридического лица оформляется на бланке с указанием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 заявителя, даты и регистрационного номера, фамилии и номера телефона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за подписью руководителя или должностного лица, имеющего право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соответствующих документов.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поступившее в форме электронного документа, подлежит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рассмотрению в порядке, установленном настоящим Административным регламентом. 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 заявитель в обязательном порядке указывает свои фамилию, имя, отчество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наличии), адрес электронной почты, если ответ должен быть направлен в форме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документа, или почтовый адрес, если ответ должен быть направлен в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форме.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вправе приложить к такому обращению необходимые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и материалы в электронной форме либо направить указанные документы 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или их копии в письменной форме.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приеме ответственным лицом администрации заявитель предъявляет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его личность, и излагает содержание своего устного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документов, необходимых для предоставления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которые находятся в распоряжении государственных органов,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местного самоуправления и иных органов, участвующих в предоставлении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и которые заявитель вправе представить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муниципальной услуги не требуется предоставление документов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(сведений), находящихся в распоряжении государственных органов, органов местного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и подведомственных им организаций (за исключением организаций,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оказывающих услуги, необходимые и обязательные для предоставления муниципальной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услуги) и подлежащих предоставлению в рамках межведомственного информационного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2.8. Указание на запрет требовать от заявителя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требовать от заявителя: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документов и информации или осуществления действий,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актами, регулирующими отношения, возникающие в связи с предоставлением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документов и информации, в том числе подтверждающих внесение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платы за предоставление муниципальной услуги, которые находятся в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 органов, предоставляющих государственные услуги, органов,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предоставляющих муниципальные услуги, иных государственных органов, органов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либо подведомственных государственным органам и органам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организаций, участвующих в предоставлении предусмотренных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 1 статьи 1 Федерального закона от 27.07.2010 № 210-ФЗ «Об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государственных и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услуг», муниципальных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 в соответствии с нормативными правовыми актами Российской Федерации,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правовыми актами Курской области, муниципальными правовыми актами,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документов, включенных в определенный частью 6 статьи 7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27.07.2010 № 210-ФЗ «Об организации предоставления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услуг», перечень документов.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вправе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указанные документы и информацию по собственной инициативе;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отсутствие и (или) недостоверность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не указывались при первоначальном отказе в предоставлении муниципальной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за исключением случаев, предусмотренных пунктом 4 части 1 статьи 7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организации предоставления государственных 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услуг».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2.9. Исчерпывающий перечень оснований для отказа в приеме документов,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приеме документов законодательством не предусмотрено.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2.10. Исчерпывающий перечень оснований для приостановления предоставления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или отказа в предоставлении муниципальной услуги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2.10.1. Оснований для приостановления предоставления муниципальной услуги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не предусмотрено.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2.10.2.Основания для отказа в предоставлении муниципальной услуги: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Если в письменном обращении не 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 гражданина, направившего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или почтовый адрес, по которому должен быть направлен ответ, ответ на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не дается.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текст письменного обращения не поддается прочтению, ответ на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не дается, и оно не подлежит направлению на рассмотрение в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орган, орган местного самоуправления или должностному лицу в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их компетенцией, о чем в течение семи дней со дня регистрации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сообщается гражданину, направившему обращение, если его фамилия 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поддаются прочтению.</w:t>
      </w:r>
      <w:proofErr w:type="gramEnd"/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текст письменного обращения не позволяет определить суть предложения,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или жалобы, ответ на обращение не дается, и оно не подлежит направлению на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 государственный орган, орган местного самоуправления или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должностному лицу в соответствии с их компетенцией, о чем в течение семи дней со дня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обращения сообщается гражданину, направившему обращение.</w:t>
      </w:r>
      <w:proofErr w:type="gramEnd"/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в письменном обращении гражданина содержится вопрос, на который ему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неоднократно давались письменные ответы по существу в связи с ранее направляемыми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обращениями, и при этом в обращении не приводятся новые доводы или обстоятельства,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органа местного самоуправления, должностное лицо либо уполномоченное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 лицо вправе принять решение о безосновательности очередного обращения 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 переписки с гражданином по данному вопросу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условии, что указанное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и ранее направляемые обращения направлялись в один и тот же орган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или одному и тому же должностному лицу. О данном решении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уведомляется гражданин, направивший обращение.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5) Если ответ по существу поставленного в обращении вопроса не может быть дан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разглашения сведений, составляющих государственную или иную охраняемую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тайну, гражданину, направившему обращение, сообщается 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дать ответ по существу поставленного в нем вопроса в связи с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недопустимостью разглашения указанных сведений.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Если обращение содержит 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нецензурные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оскорбительные выражения,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угрозы жизни, здоровью и имуществу должностного лица, а также членов его семьи,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оставить обращение без ответа по существу поставленных в нем вопросов 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гражданину, направившему обращение, о недопустимости злоупотребления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Заявитель вправе вновь направить обращение в Администрацию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Медвенского района в случае, если причины, по которым ответ по существу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 в обращении вопросов не мог быть дан, в последующем были устранены.</w:t>
      </w:r>
    </w:p>
    <w:p w:rsidR="00C66A7E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2.11. Перечень услуг, которые являются необходимыми и обязательными для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сведения о документе (документах),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выдаваемом (выдаваемых) организациями, участвующими в предоставлении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услуг, которые являются необходимыми и обязательными для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услуги, законодательством не предусмотрено.</w:t>
      </w:r>
    </w:p>
    <w:p w:rsidR="00C66A7E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2.12. Порядок, размер и основания взимания государственной пошлины или иной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платы, взимаемой за предоставление муниципальной услуги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без взимания государственной пошлины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иной платы.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2.13. Порядок, размер и основания взимания платы за предоставление услуг,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услуг, которые являются необходимыми и обязательными для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услуги, законодательством не предусмотрено.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2.14. Максимальный срок ожидания в очереди при подаче запроса о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 услуги, услуги, предоставляемой организацией,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участвующей в предоставлении муниципальной услуги и при получении результата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таких услуг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заявления о предоставлении</w:t>
      </w:r>
      <w:r w:rsidR="00C66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и при получении результата услуги - не более 15 минут.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2.15. Срок и порядок регистрации запроса заявителя о предоставлении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2.15.1. При непосредственном обращении заявителя лично, максимальный срок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заявления – 15 минут.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2.15.2. Запрос заявителя о предоставлении муниципальной услуги, направленный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 отправлением, по электронной почте подлежит обязательной регистрации в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общего делопроизводства в срок не позднее 1 рабочего дня со дня его получения.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2.15.3. Специалист, ответственный за прием документов, в компетенцию которого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прием, обработка, регистрация и распределение поступающей корреспонденции: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оказывает помощь заявителю в оформлении заявления;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регистрирует заявление с прилагаемыми документами;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сообщает заявителю о дате выдачи результата предоставления муниципальной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предоставляются муниципальная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услуга, к залу ожидания, местам для заполнения запросов о предоставлении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информационным стендам с образцами их заполнения и перечнем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необходимых для предоставления каждой муниципальной услуги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предоставления такой услуги, в том числе к обеспечению доступности для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 указанных объектов в соответствии с</w:t>
      </w:r>
      <w:proofErr w:type="gram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 социальной защите инвалидов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2.16.1. Помещения, в которых предоставляется муниципальная услуга,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обеспечиваются компьютерами, средствами связи, включая доступ к информационн</w:t>
      </w:r>
      <w:proofErr w:type="gram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«Интернет»,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оргтехникой,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канцелярскими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принадлежностями, информационными и справочными материалами, наглядной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информацией, стульями и столами, средствами пожаротушения и оповещения о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возникновении чрезвычайной ситуации, доступом к региональной системе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межведомственного электронного взаимодействия, а также обеспечивается доступность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к указанным помещениям в соответствии с законодательством Российской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 социальной защите инвалидов.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заявителей оборудуются стульями и (или) кресельными секциями,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скамьями.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2.16.2. Информационные материалы, предназначенные для информирования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 о порядке предоставления муниципальной услуги, размещаются на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стендах, расположенных в местах, обеспечивающих доступ к ним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заявителей, и обновляются при изменении действующего законодательства,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регулирующего предоставление муниципальной услуги, и справочных сведений.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2.16.3. Обеспечение доступности для инвалидов.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обеспечивает условия для инвалидов объектов и услуг в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требованиями, установленными законодательными и иными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правовыми актами, которые включают: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беспрепятственного входа в помещение и выхода из него;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передвижения, и оказание им помощи;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беспрепятственного доступа инвалидов в помещение с учетом ограничений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их жизнедеятельности;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 стороны должностных лиц, при необходимости, инвалиду при входе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объект и выходе из него;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на прилегающих к зданию территориях мест для парковки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автотранспортных средств инвалидов;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передвижения, по территории объекта;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инструктажа должностных лиц, осуществляющих первичный контакт с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получателями услуги, по вопросам работы с инвалидами;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собаки-проводника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подтверждающего ее специальное обучение, выданного по форме, установленной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органом исполнительной власти, осуществляющим функции по выработке 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государственной политики и нормативно-правовому регулированию в сфере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защиты населения;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должностными лицами инвалидам необходимой помощи, связанной с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разъяснением в доступной для них форме порядка предоставления и получения услуги,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оформлением необходимых для ее предоставления документов, ознакомлением инвалидов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размещением кабинетов, последовательностью действий, необходимых для получения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в помещение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предоставление, при необходимости, услуги по месту жительства инвалида или в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дистанционном режиме;</w:t>
      </w:r>
    </w:p>
    <w:p w:rsidR="00B02419" w:rsidRPr="00CD1AFC" w:rsidRDefault="00B02419" w:rsidP="00CD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должностными лицами Администрации иной необходимой инвалидам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в преодолении барьеров, мешающих получению ими услуг наравне с другими</w:t>
      </w:r>
      <w:r w:rsidR="00D9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</w:t>
      </w: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доступности и качества муниципальной услуги, в том числе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взаимодействий заявителя с должностными лицами при предоставлении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и их продолжительность, возможность получения информации о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предоставления муниципальной услуги, в том числе с использованием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информационно-коммуникационных технологий, возможность либо невозможность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государственной услуги в многофункциональном центре предоставления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услуг (в том числе в полном объеме), посредством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о</w:t>
      </w:r>
      <w:proofErr w:type="gramEnd"/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нескольких государственных и (или) муниципальных услуг в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многофункциональных центрах предоставления государственных и муниципальных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 предусмотренного статьей 15.1 Федерального закона (далее – комплексный запрос)</w:t>
      </w:r>
      <w:proofErr w:type="gramEnd"/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доступности муниципальной услуги: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транспортная или пешая доступность к местам предоставления муниципальной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местах, порядке и сроках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 в общедоступных местах помещений органов,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предоставляющих муниципальную услугу, в информационно-телекоммуникационных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сетях общего пользования (в том числе в сети Интернет), средствах массовой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информационных материалах (брошюрах, буклетах и т.д.);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обращения за предоставлением муниципальной услуги, в том числе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ограниченными возможностями здоровья;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муниципальной услуги в многофункциональном центре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государственной услуги в многофункциональном центре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посредством комплексного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качества муниципальной услуги: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актуальность информации о порядке предоставления муниципальной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 процедур при предоставлении муниципальной услуги;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специалистов, а также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 в которых осуществляется предоставление муниципальной услуги, в целях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установленных настоящим Административным регламентом сроков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взаимодействий заявителя с должностными лицами при предоставлении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и их продолжительность;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очередей при приеме и выдаче документов заявителям;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специалистов 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 должностных лиц;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жалоб на некорректное, невнимательное отношение специалистов 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 должностных лиц к заявителям;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2.18. Иные требования, в том числе особенности предоставления государственной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в электронной форме.</w:t>
      </w:r>
    </w:p>
    <w:p w:rsidR="00B02419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в электронной форме в настоящее время не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предоставляется.</w:t>
      </w:r>
    </w:p>
    <w:p w:rsidR="00A47611" w:rsidRPr="00A47611" w:rsidRDefault="00A47611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Состав, последовательность и сроки выполнения административных</w:t>
      </w:r>
      <w:r w:rsidR="00A47611" w:rsidRPr="00A47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 по предоставлению муниципальной услуги, требования к порядку их</w:t>
      </w:r>
      <w:r w:rsidR="00A47611" w:rsidRPr="00A47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выполнения, в том числе особенности выполнения административных процедур в</w:t>
      </w:r>
      <w:r w:rsidR="00A47611" w:rsidRPr="00A47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A47611" w:rsidRPr="00A47611" w:rsidRDefault="00A47611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административных процедур: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и регистрация обращения;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обращения;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направление ответа на обращение заявителю.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Прием и регистрация обращений.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предоставления муниципальной услуги является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обращения от заявителя в Администрацию посредством почтовой,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факсимильной связи либо в электронном виде.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подлежит обязательной регистрации в течение трех дней с момента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в Администрацию.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прием и регистрацию обращения несет специалист,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 направленные посредством почтовой и факсимильной связи, 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связанные с их рассмотрением, первоначально поступают к специалисту,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 за прием и регистрацию документов.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 поступившие по электронной почте, ежедневно распечатываются 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специалистом, ответственным за прием и регистрацию документов, для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Главой сельсовета в установленном порядке как обычные письменные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осуществляет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первичную обработку (проверку правильности адресации корреспонденции, наличие всех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приложений и иной документации, являющейся неотъемлемой частью обращения, чтение,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содержания вопросов обращения гражданина) и регистрацию обращений в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 регистрации входящей корреспонденции.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 рабочего дня с момента регистрации обращения заявителя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специалистом, ответственным за прием и регистрацию документов, проводится проверка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на соответствие требованиям, установленным пунктами 2.6.-2.7.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обращения, где указано о приложении документов, которые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или частично отсутствуют, специалистом, ответственным за прием 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 документов, составляется акт об отсутствии соответствующих документов,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приобщается к обращению.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3.1.2. Срок выполнения административной процедуры – 1 рабочий день.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3.1.3. Критерием принятия решения является обращение заявителя за получением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3.1.4. Результатом административной процедуры является прием заявления.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Способом фиксации результата выполнения административной процедуры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регистрация заявления в Журнале регистрации заявлений.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Рассмотрение обращений.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3.2.1. Прошедшие регистрацию письменные обращения передаются специалисту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сельсовета по результатам ознакомления с текстом обращения,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прилагаемыми к нему документами в течение 1 рабочего дня с момента их поступления: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определяет, относится ли к компетенции Администрации рассмотрение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 в обращении вопросов;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характер, сроки действий и сроки рассмотрения обращения;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исполнителя поручения;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 исполнение поручений и рассмотрение обращения на контроль.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Главы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 является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резолюция о рассмотрении обращения по существу поставленных в нем вопросов либо о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 письма </w:t>
      </w: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proofErr w:type="gramEnd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невозможности ответа на поставленный вопрос в случае,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рассмотрение поставленного вопроса не входит в компетенцию Администрации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в течение 1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рабочего дня с момента передачи (поступления) документов от Главы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Медвенского района подготавливает ответ.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3.2.2. Максимальный срок выполнения административной процедуры составляет 3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дня.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3.2.3. Критерием принятия решения о предоставлении или об отказе в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 услуги является наличие или отсутствие оснований для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услуги, указанных в пункте 2.10. настоящего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3.2.4. Результатом административной процедуры является: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подписанное Главой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 письменное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разъяснение,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подписанное Главой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 решение об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3.2.5. Способ фиксации результата выполнения административной процедуры –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письменного разъяснения в Журнале регистрации исходящих документов.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Подготовка и направление ответов на обращение.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3.3.1.Специалист Администрации обеспечивает рассмотрение обращения и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ответа в сроки, установленные подпунктом 2.4.1. Административного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поступившее заявление и оформляет</w:t>
      </w:r>
      <w:r w:rsid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разъяснение.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вопрос предоставляется в простой, четкой и понятной форме за подписью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664E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 либо лица, его замещающего.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также указываются и фамилия, имя, отчество (при наличии), номер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 должностного лица, ответственного за подготовку ответа на обращение.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подписания ответа специалист, ответственный за прием и регистрацию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регистрирует ответ в журнале регистрации корреспонденции с присвоением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исходящего номера и направляет адресату по почте либо вручает адресату лично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1 рабочего дня с момента подписания.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поступающее в форме электронного документа, направляется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 по адресу электронной почты, указанной в обращении,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письменной форме по почтовому адресу, указанному в обращении.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3.3.2. Максимальный срок выполнения административной процедуры составляет не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1 рабочего дня </w:t>
      </w: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документа, указанного в подразделе 2.3.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3.3.3. Критерием принятия решения является наличие подписанного 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 разъяснения.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3.3.4. Результатом выполнения административной процедуры является получение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письменного разъяснения или письма о невозможности ответа на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поставленный вопрос в случае, если рассмотрение поставленного вопроса не входит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компетенцию Администрации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района;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3.3.5. Способ фиксации результата выполнения административной процедуры –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заявителя в Журнале исходящей документации о получении экземпляра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Порядок исправления допущенных опечаток и ошибок в выданных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3.4.1. </w:t>
      </w: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выполнения административной процедуры является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заявителя (запрос), получившего оформленный в установленном порядке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услуги, об исправлении допущенных опечаток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и ошибок в выданных в результате предоставления муниципальной услуги документах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Администрацию.</w:t>
      </w:r>
      <w:proofErr w:type="gramEnd"/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3.4.2. </w:t>
      </w: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исправлении допущенных опечаток и ошибок в выданных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 принимается в случае, если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указанных документах выявлены несоответствия прилагаемой к заявлению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документации, а также использованным при подготовке результата муниципальной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нормативным документам.</w:t>
      </w:r>
      <w:proofErr w:type="gramEnd"/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3.4.3. Критерием принятия решения является наличие допущенных опечаток 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 в выданных в результате предоставления муниципальной услуги документах.</w:t>
      </w:r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3.4.4.Результатом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административной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допущенных должностным лицом Администрации опечаток и (или) ошибок в выданных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 либо направление в адрес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ответа с информацией об отсутствии опечаток и ошибок в выданном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предоставления услуги документах.</w:t>
      </w:r>
      <w:proofErr w:type="gramEnd"/>
    </w:p>
    <w:p w:rsidR="00B02419" w:rsidRPr="00A47611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3.4.5. Способ фиксации результата выполнения административной процедуры –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в Журнале исходящей документации.</w:t>
      </w:r>
    </w:p>
    <w:p w:rsidR="00B02419" w:rsidRDefault="00B02419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3.4.6. Срок выдачи результата не должен превышать 10 календарных дней </w:t>
      </w:r>
      <w:proofErr w:type="gramStart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proofErr w:type="gramEnd"/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об исправлении допущенных опечаток и ошибок в выданных 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6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документах.</w:t>
      </w:r>
    </w:p>
    <w:p w:rsidR="001C7C40" w:rsidRPr="00A47611" w:rsidRDefault="001C7C40" w:rsidP="00A4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1C7C40" w:rsidRDefault="00B02419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Формы </w:t>
      </w:r>
      <w:proofErr w:type="gramStart"/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исполнением регламента</w:t>
      </w:r>
    </w:p>
    <w:p w:rsidR="001C7C40" w:rsidRPr="001C7C40" w:rsidRDefault="001C7C40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 должностными лицами положений Административного регламента 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нормативных правовых актов, устанавливающих требования к предоставлению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а также принятием ими решений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должностными лицами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положений настоящего Административного регламента и иных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а также принятием ими решений осуществляет: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Глава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заместитель Главы Администрации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осуществления текущего контроля устанавливается распоряжением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Порядок и периодичность осуществления плановых и внеплановых проверок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полноты и качества предоставления муниципальной услуги, в том числе порядок и формы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проведение плановых и внеплановых проверок, выявление и устранение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прав заявителей, рассмотрение, принятие решений и подготовку ответов на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заявителей, содержащих жалобы на действия (бездействия) должностных лиц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4.2.2. Порядок и периодичность проведения плановых проверок выполнения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положений настоящего Административного регламента и иных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осуществляются в соответствии с планом работы Администрации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текущий год.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4.2.3. Решение об осуществлении плановых и внеплановых проверок полноты 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качества предоставления муниципальной услуги принимается Главой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Медвенского района.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4.2.4. Проверки проводятся с целью выявления и устранения нарушений прав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 и привлечения виновных лиц к ответственности. Результаты проверок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отдельной справкой или актом.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4.2.5. Внеплановые проверки полноты и качества предоставления муниципальной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проводятся на основании жалоб граждан на решения или действия (бездействие)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Администрации, принятые или осуществленные в ходе предоставления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4.3. Ответственность должностных лиц органа местного самоуправления,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предоставляющего муниципальную услугу, за решения и действия (бездействие),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 в случае выявления нарушений прав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 виновные лица привлекаются к дисциплинарной и (или) административной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в порядке, установленном действующим законодательством Российской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и Курской области.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Администрации за несоблюдение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осуществления административных процедур в ходе предоставления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закрепляется в их должностных регламентах.</w:t>
      </w:r>
    </w:p>
    <w:p w:rsid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предоставлением муниципальной услуги, в том числе со стороны граждан, их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 и организаций</w:t>
      </w:r>
    </w:p>
    <w:p w:rsidR="00B02419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контроля за предоставлением муниципальной услуги граждане,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объединения и организации вправе направлять в Администрацию индивидуальные 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коллективные обращения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предложениями, рекомендациями по совершенствованию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и порядка предоставления муниципальной услуги, вносить предложения о мерах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устранению нарушений настоящего Административного регламента, а также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заявления и жалобы с сообщением о нарушении ответственными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предоставляющими муниципальную услугу, требований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Административного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регламента, законодательных и иных нормативных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актов.</w:t>
      </w:r>
    </w:p>
    <w:p w:rsidR="001C7C40" w:rsidRPr="001C7C40" w:rsidRDefault="001C7C40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заявителем решений и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действий (бездействия) органа, предоставляющего муниципальную услугу,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должностного лица органа, предоставляющего муниципальную услугу, либо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служащего,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многофункционального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центра,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работника</w:t>
      </w:r>
      <w:r w:rsidR="001C7C40"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многофункционального центра</w:t>
      </w:r>
      <w:proofErr w:type="gramEnd"/>
    </w:p>
    <w:p w:rsidR="001C7C40" w:rsidRPr="001C7C40" w:rsidRDefault="001C7C40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2EB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для заявителя о его праве подать жалобу на решение и (или)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(бездействие) органа местного самоуправления, предоставляющего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 и (или) его должностных лиц, муниципальных служащих, при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 услуги, многофункционального центра, работника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многофункционального центра, (далее - жалоба)</w:t>
      </w:r>
      <w:proofErr w:type="gramEnd"/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подать жалобу на жалобу на решения и действия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 Администрации и (или) ее должностных лиц, муниципальных служащих,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муниципальной услуги, многофункционального центра, работника</w:t>
      </w:r>
      <w:r w:rsid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многофункционального центра.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направить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жалобу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посредством федеральной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«Единый портал государственных и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услуг (функций)» https://www.gosuslugi.ru.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Органы местного самоуправления Курской области, многофункциональные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центры, либо соответствующий орган государственной власти (орган местного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самоуправления)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публично-правового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являющийся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учредителем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многофункционального центра, и уполномоченные на рассмотрение жалобы должностные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которым может быть направлена жалоба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может быть направлена в Администрацию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рассматривают: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Глава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района,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заместитель Главы 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Нижнереутча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сельсовета Медвенского района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5.3. Способы информирования заявителей о порядке подачи и рассмотрения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 в том числе с использованием Единого портала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заявителей о порядке подачи и рассмотрения жалобы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посредством размещения информации на стендах в местах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услуги, в федеральной государственной информационной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«Единый портал государственных и муниципальных услуг (функций)», на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предоставляющей муниципальную услугу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по телефону, электронной почте, при личном приёме.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5.4. Перечень нормативных правовых актов, регулирующих порядок досудебного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(внесудебного) обжалования решений и действий (бездействия) органа местного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предоставляющего муниципальную услугу, а также его должностных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лиц.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досудебного (внесудебного) обжалования решений и действий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 органа местного самоуправления, предоставляющего муниципальную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услугу, а также его должностных лиц, регулируется: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27.07.2010 № 210-ФЗ «Об организации предоставления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2.Постановлением Правительства РФ от 16.08.2012 № 840 «О порядке подачи и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 на решения и действия (бездействие) федеральных органов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 власти и их должностных лиц, федеральных государственных служащих,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государственных внебюджетных фондов Российской Федерации,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корпораций, наделенных в соответствии с федеральными законами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 по предоставлению государственных услуг в установленной сфере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и их должностных лиц, организаций, предусмотренных частью</w:t>
      </w:r>
      <w:proofErr w:type="gramEnd"/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 статьи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16 Федерального закона «Об организации предоставления государственных и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услуг», и их работников, а также многофункциональных центров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и их работников»;</w:t>
      </w:r>
    </w:p>
    <w:p w:rsidR="00B02419" w:rsidRPr="00F06C22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 xml:space="preserve">.Постановлением Администрации </w:t>
      </w:r>
      <w:r w:rsidR="00043CCE" w:rsidRPr="00F06C22">
        <w:rPr>
          <w:rFonts w:ascii="Times New Roman" w:eastAsia="Times New Roman" w:hAnsi="Times New Roman" w:cs="Times New Roman"/>
          <w:sz w:val="24"/>
          <w:szCs w:val="24"/>
        </w:rPr>
        <w:t>Нижнереутча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>нского сельсовета Медвенского района</w:t>
      </w:r>
      <w:r w:rsidR="001F52EB" w:rsidRPr="00F06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F06C22" w:rsidRPr="00F06C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C22" w:rsidRPr="00F06C2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06C22" w:rsidRPr="00F06C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06C22" w:rsidRPr="00F06C22">
        <w:rPr>
          <w:rFonts w:ascii="Times New Roman" w:eastAsia="Times New Roman" w:hAnsi="Times New Roman" w:cs="Times New Roman"/>
          <w:sz w:val="24"/>
          <w:szCs w:val="24"/>
        </w:rPr>
        <w:t>147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>-па «</w:t>
      </w:r>
      <w:r w:rsidR="00F06C22" w:rsidRPr="00F06C22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Нижнереутчанского сельсовета Медвенского района Курской области и ее должностных лиц, муниципальных служащих, замещающих должности муниципальной службы в Администрации Нижнереутчанского сельсовета Медвенского района Курской области</w:t>
      </w:r>
      <w:r w:rsidR="00F06C22">
        <w:rPr>
          <w:rFonts w:ascii="Times New Roman" w:hAnsi="Times New Roman" w:cs="Times New Roman"/>
          <w:sz w:val="24"/>
          <w:szCs w:val="24"/>
        </w:rPr>
        <w:t>»</w:t>
      </w:r>
      <w:r w:rsidR="00F06C22" w:rsidRPr="00F06C22">
        <w:rPr>
          <w:rFonts w:ascii="Times New Roman" w:hAnsi="Times New Roman" w:cs="Times New Roman"/>
          <w:sz w:val="24"/>
          <w:szCs w:val="24"/>
        </w:rPr>
        <w:t xml:space="preserve"> (с внесёнными изменениями и дополнениями)</w:t>
      </w:r>
      <w:r w:rsidRPr="00F06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419" w:rsidRPr="001C7C40" w:rsidRDefault="00B02419" w:rsidP="001C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указанная в данном разделе, размещена на Едином портале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C4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https://www.gosuslugi.ru</w:t>
      </w:r>
    </w:p>
    <w:p w:rsidR="00B02419" w:rsidRDefault="00B02419"/>
    <w:p w:rsidR="00B02419" w:rsidRDefault="00B02419"/>
    <w:p w:rsidR="00B02419" w:rsidRDefault="00B02419"/>
    <w:p w:rsidR="001F52EB" w:rsidRDefault="001F52EB"/>
    <w:p w:rsidR="001F52EB" w:rsidRDefault="001F52EB"/>
    <w:p w:rsidR="001F52EB" w:rsidRDefault="001F52EB"/>
    <w:p w:rsidR="001F52EB" w:rsidRDefault="001F52EB"/>
    <w:p w:rsidR="001F52EB" w:rsidRDefault="001F52EB"/>
    <w:p w:rsidR="001F52EB" w:rsidRDefault="001F52EB"/>
    <w:p w:rsidR="001F52EB" w:rsidRDefault="001F52EB"/>
    <w:p w:rsidR="001F52EB" w:rsidRDefault="001F52EB"/>
    <w:p w:rsidR="001F52EB" w:rsidRDefault="001F52EB"/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наименование Уполномоченного органа)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(ФИО физического лица)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руководителя организации)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(адрес)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(контактный телефон)</w:t>
      </w:r>
    </w:p>
    <w:p w:rsidR="001F52EB" w:rsidRDefault="001F52EB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даче письменных разъяснений по вопросам применения</w:t>
      </w:r>
    </w:p>
    <w:p w:rsidR="00B02419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муниципальных правовых актов о местных налогах и сборах</w:t>
      </w:r>
    </w:p>
    <w:p w:rsidR="001F52EB" w:rsidRPr="001F52EB" w:rsidRDefault="001F52EB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дать разъяснение по вопросу________________________________________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2419" w:rsidRPr="001F52EB" w:rsidRDefault="00B02419" w:rsidP="001F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02419" w:rsidRPr="001F52EB" w:rsidRDefault="00B02419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Заявитель: _____________________________________ 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1F52EB" w:rsidRDefault="001F52EB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proofErr w:type="gramStart"/>
      <w:r w:rsidR="00B02419" w:rsidRPr="001F52E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должность представителя</w:t>
      </w:r>
      <w:proofErr w:type="gramEnd"/>
    </w:p>
    <w:p w:rsidR="00B02419" w:rsidRDefault="001F52EB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B02419" w:rsidRPr="001F52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юридического лица; Ф.И.О. гражданина)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B02419" w:rsidRPr="001F52EB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1F52EB" w:rsidRDefault="001F52EB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52EB" w:rsidRPr="001F52EB" w:rsidRDefault="001F52EB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19" w:rsidRPr="001F52EB" w:rsidRDefault="00B02419" w:rsidP="00B0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"__"__________ 20____ г. М.П.</w:t>
      </w:r>
    </w:p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Default="00B02419"/>
    <w:p w:rsidR="00B02419" w:rsidRPr="001F52EB" w:rsidRDefault="00B02419" w:rsidP="001F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НПА:</w:t>
      </w:r>
    </w:p>
    <w:p w:rsidR="00B02419" w:rsidRPr="001F52EB" w:rsidRDefault="00B02419" w:rsidP="001F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основания предоставления муниципальной услуги:</w:t>
      </w:r>
    </w:p>
    <w:p w:rsidR="00B02419" w:rsidRPr="001F52EB" w:rsidRDefault="00B02419" w:rsidP="001F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B02419" w:rsidRPr="001F52EB" w:rsidRDefault="00B02419" w:rsidP="001F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Налоговый кодекс</w:t>
      </w:r>
      <w:r w:rsidR="0004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B02419" w:rsidRPr="001F52EB" w:rsidRDefault="00B02419" w:rsidP="001F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в Российской Федерации»;</w:t>
      </w:r>
    </w:p>
    <w:p w:rsidR="00B02419" w:rsidRPr="001F52EB" w:rsidRDefault="00B02419" w:rsidP="001F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27.07.2010 № 210-ФЗ «Об организации предоставления</w:t>
      </w:r>
      <w:r w:rsid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2E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услуг».</w:t>
      </w:r>
    </w:p>
    <w:p w:rsidR="001F52EB" w:rsidRPr="001F52EB" w:rsidRDefault="001F5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52EB" w:rsidRPr="001F52EB" w:rsidSect="00B024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B02419"/>
    <w:rsid w:val="00043CCE"/>
    <w:rsid w:val="0011586F"/>
    <w:rsid w:val="001C7C40"/>
    <w:rsid w:val="001D5177"/>
    <w:rsid w:val="001F52EB"/>
    <w:rsid w:val="00664E6E"/>
    <w:rsid w:val="007267E2"/>
    <w:rsid w:val="008634A8"/>
    <w:rsid w:val="00A47611"/>
    <w:rsid w:val="00B02419"/>
    <w:rsid w:val="00C66A7E"/>
    <w:rsid w:val="00CA6AFF"/>
    <w:rsid w:val="00CD1AFC"/>
    <w:rsid w:val="00D93854"/>
    <w:rsid w:val="00F0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4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zhnezeut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17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2021-03-22T07:23:00Z</dcterms:created>
  <dcterms:modified xsi:type="dcterms:W3CDTF">2021-03-22T14:39:00Z</dcterms:modified>
</cp:coreProperties>
</file>