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451B" w:rsidRDefault="00802FBA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СОБРАНИЕ ДЕПУТАТОВ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7451B" w:rsidRDefault="00802FBA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НИЖНЕРЕУТЧАНСКОГО СЕЛЬСОВЕТА </w:t>
      </w:r>
    </w:p>
    <w:p w:rsidR="0077451B" w:rsidRDefault="00802FBA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МЕДВЕНСКОГО РАЙОНА КУРСКОЙ ОБЛАСТИ</w:t>
      </w:r>
    </w:p>
    <w:p w:rsidR="0077451B" w:rsidRDefault="0077451B">
      <w:pPr>
        <w:pStyle w:val="ConsTitle"/>
        <w:widowControl/>
        <w:ind w:right="0"/>
        <w:jc w:val="center"/>
        <w:rPr>
          <w:sz w:val="32"/>
          <w:szCs w:val="32"/>
        </w:rPr>
      </w:pPr>
    </w:p>
    <w:p w:rsidR="0077451B" w:rsidRDefault="00802FBA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77451B" w:rsidRDefault="00C56D4E" w:rsidP="00C56D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25</w:t>
      </w:r>
      <w:r w:rsidR="00802FB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октября 2019</w:t>
      </w:r>
      <w:r w:rsidR="00802FBA">
        <w:rPr>
          <w:rFonts w:ascii="Arial" w:hAnsi="Arial" w:cs="Arial"/>
          <w:b/>
          <w:sz w:val="32"/>
          <w:szCs w:val="32"/>
        </w:rPr>
        <w:t xml:space="preserve"> года №</w:t>
      </w:r>
      <w:r>
        <w:rPr>
          <w:rFonts w:ascii="Arial" w:hAnsi="Arial" w:cs="Arial"/>
          <w:b/>
          <w:sz w:val="32"/>
          <w:szCs w:val="32"/>
        </w:rPr>
        <w:t>62/247</w:t>
      </w:r>
    </w:p>
    <w:p w:rsidR="00C56D4E" w:rsidRDefault="00C56D4E" w:rsidP="00C56D4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7451B" w:rsidRDefault="00C27AF5">
      <w:pPr>
        <w:pStyle w:val="ConsPlusTitle"/>
        <w:tabs>
          <w:tab w:val="left" w:pos="5954"/>
        </w:tabs>
        <w:ind w:right="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32"/>
          <w:szCs w:val="32"/>
        </w:rPr>
        <w:t xml:space="preserve">О внесении изменений в решение Собрания депутатов Нижнереутчанского сельсовета Медвенского района Курской области </w:t>
      </w:r>
      <w:r w:rsidR="00C56D4E">
        <w:rPr>
          <w:rFonts w:cs="Times New Roman"/>
          <w:sz w:val="32"/>
          <w:szCs w:val="32"/>
        </w:rPr>
        <w:t xml:space="preserve"> от 24.02.2016 года № 7/33 «</w:t>
      </w:r>
      <w:r w:rsidR="00802FBA">
        <w:rPr>
          <w:rFonts w:cs="Times New Roman"/>
          <w:sz w:val="32"/>
          <w:szCs w:val="32"/>
        </w:rPr>
        <w:t>О представлении лицами, замещающими муниципальные должности, сведений о доходах, расходах, об имуществе, обязательствах имущественного характера</w:t>
      </w:r>
      <w:r w:rsidR="00C56D4E">
        <w:rPr>
          <w:rFonts w:cs="Times New Roman"/>
          <w:sz w:val="32"/>
          <w:szCs w:val="32"/>
        </w:rPr>
        <w:t>»</w:t>
      </w:r>
    </w:p>
    <w:p w:rsidR="0077451B" w:rsidRDefault="0077451B">
      <w:pPr>
        <w:pStyle w:val="ConsPlusTitle"/>
        <w:tabs>
          <w:tab w:val="left" w:pos="5954"/>
        </w:tabs>
        <w:ind w:right="3401"/>
        <w:jc w:val="both"/>
        <w:rPr>
          <w:rFonts w:ascii="Times New Roman" w:hAnsi="Times New Roman" w:cs="Times New Roman"/>
          <w:sz w:val="24"/>
          <w:szCs w:val="24"/>
        </w:rPr>
      </w:pPr>
    </w:p>
    <w:p w:rsidR="0077451B" w:rsidRDefault="0077451B">
      <w:pPr>
        <w:rPr>
          <w:lang w:eastAsia="hi-IN" w:bidi="hi-IN"/>
        </w:rPr>
      </w:pPr>
    </w:p>
    <w:p w:rsidR="0077451B" w:rsidRDefault="0077451B">
      <w:pPr>
        <w:rPr>
          <w:lang w:eastAsia="hi-IN" w:bidi="hi-IN"/>
        </w:rPr>
      </w:pPr>
    </w:p>
    <w:p w:rsidR="0077451B" w:rsidRDefault="00802FBA">
      <w:pPr>
        <w:pStyle w:val="ConsPlusTitle"/>
        <w:ind w:firstLine="709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В соответствии с Федеральным законом от 25.12.2008 №273-ФЗ «О противодействии коррупции», Федеральным</w:t>
      </w:r>
      <w:r w:rsidRPr="00C27AF5">
        <w:rPr>
          <w:rFonts w:cs="Times New Roman"/>
          <w:b w:val="0"/>
          <w:sz w:val="24"/>
          <w:szCs w:val="24"/>
        </w:rPr>
        <w:t xml:space="preserve"> </w:t>
      </w:r>
      <w:hyperlink r:id="rId4" w:history="1">
        <w:r w:rsidRPr="00C27AF5">
          <w:rPr>
            <w:rStyle w:val="a6"/>
            <w:rFonts w:cs="Times New Roman"/>
            <w:b w:val="0"/>
            <w:color w:val="auto"/>
            <w:sz w:val="24"/>
            <w:szCs w:val="24"/>
            <w:u w:val="none"/>
          </w:rPr>
          <w:t>законом</w:t>
        </w:r>
      </w:hyperlink>
      <w:r w:rsidRPr="00C27AF5">
        <w:rPr>
          <w:rFonts w:cs="Times New Roman"/>
          <w:b w:val="0"/>
          <w:sz w:val="24"/>
          <w:szCs w:val="24"/>
        </w:rPr>
        <w:t xml:space="preserve"> от 03.11.2015 №303-ФЗ «О внесении изменений в отдельные законодательные акты Российской Федерации», руководствуясь </w:t>
      </w:r>
      <w:hyperlink r:id="rId5" w:history="1">
        <w:r w:rsidRPr="00C27AF5">
          <w:rPr>
            <w:rStyle w:val="a6"/>
            <w:rFonts w:cs="Times New Roman"/>
            <w:b w:val="0"/>
            <w:color w:val="auto"/>
            <w:sz w:val="24"/>
            <w:szCs w:val="24"/>
            <w:u w:val="none"/>
          </w:rPr>
          <w:t>Уставом</w:t>
        </w:r>
      </w:hyperlink>
      <w:r w:rsidRPr="00C27AF5">
        <w:rPr>
          <w:rFonts w:cs="Times New Roman"/>
          <w:b w:val="0"/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>муниципального образования «Нижнереутчанский сельсовет» Медвенского района Курской области, Собрание депутатов Нижнереутчанского сельсовета Медвенского района Курской области</w:t>
      </w:r>
    </w:p>
    <w:p w:rsidR="0077451B" w:rsidRDefault="00802FBA">
      <w:pPr>
        <w:pStyle w:val="ConsPlusTitle"/>
        <w:jc w:val="center"/>
        <w:rPr>
          <w:rFonts w:cs="Times New Roman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РЕШИЛО:</w:t>
      </w:r>
    </w:p>
    <w:p w:rsidR="00A10185" w:rsidRDefault="00C27AF5" w:rsidP="00A10185">
      <w:pPr>
        <w:pStyle w:val="ConsPlusNormal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802FBA">
        <w:rPr>
          <w:rFonts w:cs="Times New Roman"/>
          <w:sz w:val="24"/>
          <w:szCs w:val="24"/>
        </w:rPr>
        <w:t>.</w:t>
      </w:r>
      <w:r w:rsidR="00A10185" w:rsidRPr="00A10185">
        <w:rPr>
          <w:rFonts w:cs="Times New Roman"/>
          <w:b/>
          <w:sz w:val="24"/>
          <w:szCs w:val="24"/>
        </w:rPr>
        <w:t xml:space="preserve"> </w:t>
      </w:r>
      <w:proofErr w:type="gramStart"/>
      <w:r w:rsidR="00A10185" w:rsidRPr="00A10185">
        <w:rPr>
          <w:rFonts w:cs="Times New Roman"/>
          <w:sz w:val="24"/>
          <w:szCs w:val="24"/>
        </w:rPr>
        <w:t>Утвердить</w:t>
      </w:r>
      <w:r w:rsidR="00A10185" w:rsidRPr="00A10185">
        <w:t xml:space="preserve"> </w:t>
      </w:r>
      <w:r w:rsidR="00A10185" w:rsidRPr="00A10185">
        <w:rPr>
          <w:sz w:val="24"/>
          <w:szCs w:val="24"/>
        </w:rPr>
        <w:t>прилагаемые изменения, которые вносятся</w:t>
      </w:r>
      <w:r w:rsidR="00A10185">
        <w:rPr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в решение Собрания депутатов Нижнереутчанского сельсовета Медвенского района Курской области от 24.02.2016 года №7/33 «О представлении лицами, </w:t>
      </w:r>
      <w:r w:rsidRPr="00C27AF5">
        <w:rPr>
          <w:rFonts w:cs="Times New Roman"/>
          <w:sz w:val="24"/>
          <w:szCs w:val="24"/>
        </w:rPr>
        <w:t>замещающими муниципальные должности, сведений о доходах, расходах, об имуществе, обязательствах имущественного характера</w:t>
      </w:r>
      <w:r>
        <w:rPr>
          <w:rFonts w:cs="Times New Roman"/>
          <w:sz w:val="24"/>
          <w:szCs w:val="24"/>
        </w:rPr>
        <w:t>»</w:t>
      </w:r>
      <w:r w:rsidR="00A10185">
        <w:rPr>
          <w:rFonts w:cs="Times New Roman"/>
          <w:sz w:val="24"/>
          <w:szCs w:val="24"/>
        </w:rPr>
        <w:t xml:space="preserve"> (в редакции от 15.11.2017 года №27/129)</w:t>
      </w:r>
      <w:r>
        <w:rPr>
          <w:rFonts w:cs="Times New Roman"/>
          <w:sz w:val="24"/>
          <w:szCs w:val="24"/>
        </w:rPr>
        <w:t xml:space="preserve"> </w:t>
      </w:r>
      <w:r w:rsidR="00A10185" w:rsidRPr="00A10185">
        <w:rPr>
          <w:rFonts w:cs="Times New Roman"/>
          <w:sz w:val="24"/>
          <w:szCs w:val="24"/>
        </w:rPr>
        <w:t>в состав комиссии по урегулированию конфликта интересов (приложение 2).</w:t>
      </w:r>
      <w:proofErr w:type="gramEnd"/>
    </w:p>
    <w:p w:rsidR="0077451B" w:rsidRPr="00A10185" w:rsidRDefault="00C27AF5" w:rsidP="00A10185">
      <w:pPr>
        <w:pStyle w:val="ConsPlusNormal"/>
        <w:ind w:firstLine="709"/>
        <w:jc w:val="both"/>
        <w:rPr>
          <w:sz w:val="24"/>
          <w:szCs w:val="24"/>
        </w:rPr>
      </w:pPr>
      <w:r w:rsidRPr="00A10185">
        <w:rPr>
          <w:sz w:val="24"/>
          <w:szCs w:val="24"/>
        </w:rPr>
        <w:t>2</w:t>
      </w:r>
      <w:r w:rsidR="00802FBA" w:rsidRPr="00A10185">
        <w:rPr>
          <w:sz w:val="24"/>
          <w:szCs w:val="24"/>
        </w:rPr>
        <w:t>. Администрации Нижнереутчанского сельсовета Медвенского района Курской области обеспечить размещение настоящего решения на официальном сайте муниципального образования «Нижнереутчанский сельсовет» Медвенского района Курской области в сети «Интернет».</w:t>
      </w:r>
    </w:p>
    <w:p w:rsidR="0077451B" w:rsidRDefault="00C27AF5">
      <w:pPr>
        <w:pStyle w:val="ConsPlusNormal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802FBA">
        <w:rPr>
          <w:rFonts w:cs="Times New Roman"/>
          <w:sz w:val="24"/>
          <w:szCs w:val="24"/>
        </w:rPr>
        <w:t xml:space="preserve">. Настоящее решение вступает в силу со дня его подписания. </w:t>
      </w:r>
    </w:p>
    <w:p w:rsidR="0077451B" w:rsidRDefault="0077451B">
      <w:pPr>
        <w:pStyle w:val="ConsPlusNormal"/>
        <w:ind w:firstLine="0"/>
        <w:jc w:val="both"/>
        <w:rPr>
          <w:rFonts w:cs="Times New Roman"/>
          <w:sz w:val="24"/>
          <w:szCs w:val="24"/>
        </w:rPr>
      </w:pPr>
    </w:p>
    <w:p w:rsidR="0077451B" w:rsidRDefault="0077451B">
      <w:pPr>
        <w:tabs>
          <w:tab w:val="left" w:pos="4820"/>
          <w:tab w:val="left" w:pos="9781"/>
        </w:tabs>
        <w:autoSpaceDE w:val="0"/>
        <w:ind w:right="-91"/>
        <w:jc w:val="both"/>
        <w:rPr>
          <w:sz w:val="28"/>
          <w:szCs w:val="28"/>
        </w:rPr>
      </w:pPr>
    </w:p>
    <w:p w:rsidR="0077451B" w:rsidRDefault="0077451B">
      <w:pPr>
        <w:tabs>
          <w:tab w:val="left" w:pos="4820"/>
          <w:tab w:val="left" w:pos="9781"/>
        </w:tabs>
        <w:autoSpaceDE w:val="0"/>
        <w:ind w:right="-91"/>
        <w:jc w:val="both"/>
        <w:rPr>
          <w:sz w:val="28"/>
          <w:szCs w:val="28"/>
        </w:rPr>
      </w:pPr>
    </w:p>
    <w:p w:rsidR="0077451B" w:rsidRDefault="0077451B">
      <w:pPr>
        <w:tabs>
          <w:tab w:val="left" w:pos="4820"/>
          <w:tab w:val="left" w:pos="9781"/>
        </w:tabs>
        <w:autoSpaceDE w:val="0"/>
        <w:ind w:right="-91"/>
        <w:jc w:val="both"/>
        <w:rPr>
          <w:sz w:val="28"/>
          <w:szCs w:val="28"/>
        </w:rPr>
      </w:pPr>
    </w:p>
    <w:p w:rsidR="0077451B" w:rsidRDefault="00802F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Собрания депутатов</w:t>
      </w:r>
    </w:p>
    <w:p w:rsidR="0077451B" w:rsidRDefault="00802F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Нижнереутчанского сельсовета</w:t>
      </w:r>
    </w:p>
    <w:p w:rsidR="0077451B" w:rsidRDefault="00802F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Медвенского района Курской области                                               Е.М.Веревкина</w:t>
      </w:r>
    </w:p>
    <w:p w:rsidR="0077451B" w:rsidRDefault="0077451B">
      <w:pPr>
        <w:jc w:val="both"/>
        <w:rPr>
          <w:rFonts w:ascii="Arial" w:hAnsi="Arial" w:cs="Arial"/>
        </w:rPr>
      </w:pPr>
    </w:p>
    <w:p w:rsidR="0077451B" w:rsidRDefault="0077451B">
      <w:pPr>
        <w:jc w:val="both"/>
        <w:rPr>
          <w:rFonts w:ascii="Arial" w:hAnsi="Arial" w:cs="Arial"/>
        </w:rPr>
      </w:pPr>
    </w:p>
    <w:p w:rsidR="0077451B" w:rsidRDefault="0077451B">
      <w:pPr>
        <w:jc w:val="both"/>
        <w:rPr>
          <w:rFonts w:ascii="Arial" w:hAnsi="Arial" w:cs="Arial"/>
        </w:rPr>
      </w:pPr>
    </w:p>
    <w:p w:rsidR="0077451B" w:rsidRDefault="00802FB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Глава Нижнереутчанского сельсовета</w:t>
      </w:r>
    </w:p>
    <w:p w:rsidR="0077451B" w:rsidRDefault="00802FBA">
      <w:pPr>
        <w:rPr>
          <w:rFonts w:ascii="Arial" w:hAnsi="Arial" w:cs="Arial"/>
        </w:rPr>
      </w:pPr>
      <w:r>
        <w:rPr>
          <w:rFonts w:ascii="Arial" w:hAnsi="Arial" w:cs="Arial"/>
        </w:rPr>
        <w:t>Медвенского района Курской области                                                     П.В.Тришин</w:t>
      </w:r>
    </w:p>
    <w:p w:rsidR="0077451B" w:rsidRDefault="0077451B">
      <w:pPr>
        <w:rPr>
          <w:rFonts w:ascii="Arial" w:hAnsi="Arial" w:cs="Arial"/>
        </w:rPr>
      </w:pPr>
    </w:p>
    <w:p w:rsidR="0077451B" w:rsidRDefault="0077451B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C56D4E" w:rsidRDefault="00C56D4E">
      <w:pPr>
        <w:pStyle w:val="ConsPlusNormal"/>
        <w:ind w:left="5670" w:firstLine="0"/>
        <w:jc w:val="right"/>
        <w:rPr>
          <w:sz w:val="24"/>
          <w:szCs w:val="24"/>
        </w:rPr>
      </w:pPr>
    </w:p>
    <w:p w:rsidR="0077451B" w:rsidRDefault="00A10185">
      <w:pPr>
        <w:pStyle w:val="ConsPlusNormal"/>
        <w:ind w:left="567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77451B" w:rsidRDefault="00802FBA">
      <w:pPr>
        <w:pStyle w:val="ConsPlusNormal"/>
        <w:ind w:left="5670" w:firstLine="0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77451B" w:rsidRDefault="00802FBA">
      <w:pPr>
        <w:pStyle w:val="ConsPlusNormal"/>
        <w:ind w:left="5245" w:firstLine="0"/>
        <w:jc w:val="right"/>
        <w:rPr>
          <w:sz w:val="24"/>
          <w:szCs w:val="24"/>
        </w:rPr>
      </w:pPr>
      <w:r>
        <w:rPr>
          <w:sz w:val="24"/>
          <w:szCs w:val="24"/>
        </w:rPr>
        <w:t>решением Собрания депутатов Нижнереутчанского сельсовета Медвенского района</w:t>
      </w:r>
    </w:p>
    <w:p w:rsidR="0077451B" w:rsidRDefault="00802FBA">
      <w:pPr>
        <w:pStyle w:val="ConsPlusNormal"/>
        <w:ind w:left="5670"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C56D4E">
        <w:rPr>
          <w:sz w:val="24"/>
          <w:szCs w:val="24"/>
        </w:rPr>
        <w:t xml:space="preserve">5.10.2019 </w:t>
      </w:r>
      <w:r>
        <w:rPr>
          <w:sz w:val="24"/>
          <w:szCs w:val="24"/>
        </w:rPr>
        <w:t xml:space="preserve">года № </w:t>
      </w:r>
      <w:r w:rsidR="00C56D4E">
        <w:rPr>
          <w:sz w:val="24"/>
          <w:szCs w:val="24"/>
        </w:rPr>
        <w:t>62/247</w:t>
      </w:r>
    </w:p>
    <w:p w:rsidR="0077451B" w:rsidRDefault="0077451B">
      <w:pPr>
        <w:pStyle w:val="ConsPlusNormal"/>
        <w:ind w:left="5670" w:firstLine="0"/>
        <w:jc w:val="right"/>
        <w:rPr>
          <w:sz w:val="24"/>
          <w:szCs w:val="24"/>
        </w:rPr>
      </w:pPr>
    </w:p>
    <w:p w:rsidR="0077451B" w:rsidRDefault="0077451B">
      <w:pPr>
        <w:pStyle w:val="ConsPlusNormal"/>
        <w:ind w:left="5670" w:firstLine="0"/>
        <w:jc w:val="right"/>
        <w:rPr>
          <w:sz w:val="24"/>
          <w:szCs w:val="24"/>
        </w:rPr>
      </w:pPr>
    </w:p>
    <w:p w:rsidR="0077451B" w:rsidRDefault="0077451B">
      <w:pPr>
        <w:pStyle w:val="ConsPlusNormal"/>
        <w:ind w:left="5670" w:firstLine="0"/>
        <w:jc w:val="right"/>
        <w:rPr>
          <w:sz w:val="24"/>
          <w:szCs w:val="24"/>
        </w:rPr>
      </w:pPr>
    </w:p>
    <w:p w:rsidR="0077451B" w:rsidRPr="00C56D4E" w:rsidRDefault="0077451B">
      <w:pPr>
        <w:pStyle w:val="ConsPlusTitle"/>
        <w:jc w:val="center"/>
        <w:rPr>
          <w:sz w:val="32"/>
          <w:szCs w:val="32"/>
        </w:rPr>
      </w:pPr>
      <w:hyperlink w:anchor="P128" w:history="1">
        <w:r w:rsidR="00802FBA" w:rsidRPr="00C56D4E">
          <w:rPr>
            <w:rStyle w:val="a6"/>
            <w:color w:val="auto"/>
            <w:sz w:val="32"/>
            <w:szCs w:val="32"/>
            <w:u w:val="none"/>
          </w:rPr>
          <w:t>Состав</w:t>
        </w:r>
      </w:hyperlink>
      <w:r w:rsidR="00802FBA" w:rsidRPr="00C56D4E">
        <w:rPr>
          <w:sz w:val="32"/>
          <w:szCs w:val="32"/>
        </w:rPr>
        <w:t xml:space="preserve"> </w:t>
      </w:r>
    </w:p>
    <w:p w:rsidR="0077451B" w:rsidRDefault="00802FBA">
      <w:pPr>
        <w:pStyle w:val="ConsPlusTitle"/>
        <w:jc w:val="center"/>
        <w:rPr>
          <w:sz w:val="24"/>
          <w:szCs w:val="24"/>
        </w:rPr>
      </w:pPr>
      <w:r>
        <w:rPr>
          <w:sz w:val="32"/>
          <w:szCs w:val="32"/>
        </w:rPr>
        <w:t xml:space="preserve">комиссии по </w:t>
      </w:r>
      <w:proofErr w:type="gramStart"/>
      <w:r>
        <w:rPr>
          <w:sz w:val="32"/>
          <w:szCs w:val="32"/>
        </w:rPr>
        <w:t>контролю за</w:t>
      </w:r>
      <w:proofErr w:type="gramEnd"/>
      <w:r>
        <w:rPr>
          <w:sz w:val="32"/>
          <w:szCs w:val="32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</w:t>
      </w:r>
    </w:p>
    <w:p w:rsidR="0077451B" w:rsidRDefault="0077451B">
      <w:pPr>
        <w:pStyle w:val="ConsPlusTitle"/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1"/>
        <w:gridCol w:w="425"/>
        <w:gridCol w:w="4962"/>
      </w:tblGrid>
      <w:tr w:rsidR="0077451B">
        <w:tc>
          <w:tcPr>
            <w:tcW w:w="9498" w:type="dxa"/>
            <w:gridSpan w:val="3"/>
            <w:shd w:val="clear" w:color="auto" w:fill="auto"/>
            <w:vAlign w:val="center"/>
          </w:tcPr>
          <w:p w:rsidR="0077451B" w:rsidRDefault="00802FBA">
            <w:pPr>
              <w:pStyle w:val="ConsPlusNormal"/>
              <w:ind w:firstLine="80"/>
            </w:pPr>
            <w:r>
              <w:rPr>
                <w:sz w:val="24"/>
                <w:szCs w:val="24"/>
              </w:rPr>
              <w:t>Председатель комиссии:</w:t>
            </w:r>
          </w:p>
        </w:tc>
      </w:tr>
      <w:tr w:rsidR="0077451B">
        <w:tc>
          <w:tcPr>
            <w:tcW w:w="4111" w:type="dxa"/>
            <w:shd w:val="clear" w:color="auto" w:fill="auto"/>
            <w:vAlign w:val="center"/>
          </w:tcPr>
          <w:p w:rsidR="0077451B" w:rsidRDefault="00802FBA">
            <w:pPr>
              <w:pStyle w:val="ConsPlusNormal"/>
              <w:ind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Тришин Павел Валентинович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451B" w:rsidRDefault="00802FBA">
            <w:pPr>
              <w:pStyle w:val="ConsPlusNormal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77451B" w:rsidRDefault="00802FBA">
            <w:r>
              <w:rPr>
                <w:rFonts w:ascii="Arial" w:hAnsi="Arial" w:cs="Arial"/>
              </w:rPr>
              <w:t>Глава Нижнереутчанского сельсовета Медвенского района</w:t>
            </w:r>
            <w:r w:rsidR="00C27AF5">
              <w:rPr>
                <w:rFonts w:ascii="Arial" w:hAnsi="Arial" w:cs="Arial"/>
              </w:rPr>
              <w:t xml:space="preserve"> Курской области</w:t>
            </w:r>
          </w:p>
        </w:tc>
      </w:tr>
      <w:tr w:rsidR="0077451B">
        <w:tc>
          <w:tcPr>
            <w:tcW w:w="9498" w:type="dxa"/>
            <w:gridSpan w:val="3"/>
            <w:shd w:val="clear" w:color="auto" w:fill="auto"/>
            <w:vAlign w:val="center"/>
          </w:tcPr>
          <w:p w:rsidR="0077451B" w:rsidRDefault="00802FBA">
            <w:pPr>
              <w:pStyle w:val="ConsPlusNormal"/>
              <w:ind w:firstLine="80"/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</w:tc>
      </w:tr>
      <w:tr w:rsidR="0077451B">
        <w:tc>
          <w:tcPr>
            <w:tcW w:w="4111" w:type="dxa"/>
            <w:shd w:val="clear" w:color="auto" w:fill="auto"/>
            <w:vAlign w:val="center"/>
          </w:tcPr>
          <w:p w:rsidR="0077451B" w:rsidRDefault="00802FBA">
            <w:pPr>
              <w:pStyle w:val="ConsPlusNormal"/>
              <w:ind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Веревкина Елена Михайловна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451B" w:rsidRDefault="00802FB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77451B" w:rsidRDefault="00802FBA">
            <w:pPr>
              <w:pStyle w:val="ConsPlusNormal"/>
              <w:ind w:firstLine="0"/>
            </w:pPr>
            <w:r>
              <w:rPr>
                <w:sz w:val="24"/>
                <w:szCs w:val="24"/>
              </w:rPr>
              <w:t>Председатель Собрания депутатов Нижнереутчанского сельсовета Медвенского района</w:t>
            </w:r>
          </w:p>
        </w:tc>
      </w:tr>
      <w:tr w:rsidR="0077451B">
        <w:tc>
          <w:tcPr>
            <w:tcW w:w="9498" w:type="dxa"/>
            <w:gridSpan w:val="3"/>
            <w:shd w:val="clear" w:color="auto" w:fill="auto"/>
            <w:vAlign w:val="center"/>
          </w:tcPr>
          <w:p w:rsidR="0077451B" w:rsidRDefault="00802FBA">
            <w:pPr>
              <w:pStyle w:val="ConsPlusNormal"/>
              <w:ind w:firstLine="80"/>
            </w:pPr>
            <w:r>
              <w:rPr>
                <w:sz w:val="24"/>
                <w:szCs w:val="24"/>
              </w:rPr>
              <w:t>Секретарь комиссии:</w:t>
            </w:r>
          </w:p>
        </w:tc>
      </w:tr>
      <w:tr w:rsidR="0077451B">
        <w:tc>
          <w:tcPr>
            <w:tcW w:w="4111" w:type="dxa"/>
            <w:shd w:val="clear" w:color="auto" w:fill="auto"/>
            <w:vAlign w:val="center"/>
          </w:tcPr>
          <w:p w:rsidR="0077451B" w:rsidRDefault="00C27AF5">
            <w:pPr>
              <w:pStyle w:val="ConsPlusNormal"/>
              <w:ind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Марина Юрьевна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451B" w:rsidRDefault="00802FB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77451B" w:rsidRDefault="00C27AF5">
            <w:pPr>
              <w:pStyle w:val="ConsPlusNormal"/>
              <w:ind w:firstLine="0"/>
            </w:pPr>
            <w:proofErr w:type="gramStart"/>
            <w:r>
              <w:rPr>
                <w:sz w:val="24"/>
                <w:szCs w:val="24"/>
              </w:rPr>
              <w:t>Исполняющий</w:t>
            </w:r>
            <w:proofErr w:type="gramEnd"/>
            <w:r>
              <w:rPr>
                <w:sz w:val="24"/>
                <w:szCs w:val="24"/>
              </w:rPr>
              <w:t xml:space="preserve"> обязанности заместителя Главы Нижнереутчанского сельсовета Медвенского района Курской области</w:t>
            </w:r>
          </w:p>
        </w:tc>
      </w:tr>
      <w:tr w:rsidR="0077451B">
        <w:tc>
          <w:tcPr>
            <w:tcW w:w="9498" w:type="dxa"/>
            <w:gridSpan w:val="3"/>
            <w:shd w:val="clear" w:color="auto" w:fill="auto"/>
            <w:vAlign w:val="center"/>
          </w:tcPr>
          <w:p w:rsidR="0077451B" w:rsidRDefault="00802FBA">
            <w:pPr>
              <w:pStyle w:val="ConsPlusNormal"/>
              <w:ind w:firstLine="80"/>
            </w:pPr>
            <w:r>
              <w:rPr>
                <w:sz w:val="24"/>
                <w:szCs w:val="24"/>
              </w:rPr>
              <w:t>Члены комиссии:</w:t>
            </w:r>
          </w:p>
        </w:tc>
      </w:tr>
      <w:tr w:rsidR="0077451B">
        <w:tc>
          <w:tcPr>
            <w:tcW w:w="4111" w:type="dxa"/>
            <w:shd w:val="clear" w:color="auto" w:fill="auto"/>
            <w:vAlign w:val="center"/>
          </w:tcPr>
          <w:p w:rsidR="0077451B" w:rsidRDefault="00802FBA">
            <w:pPr>
              <w:pStyle w:val="ConsPlusNormal"/>
              <w:ind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Веревкина Татьяна Евгеньевна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451B" w:rsidRDefault="00802FB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77451B" w:rsidRDefault="00802FBA">
            <w:pPr>
              <w:pStyle w:val="ConsPlusNormal"/>
              <w:ind w:firstLine="0"/>
            </w:pPr>
            <w:r>
              <w:rPr>
                <w:sz w:val="24"/>
                <w:szCs w:val="24"/>
              </w:rPr>
              <w:t>Начальник отдела бюджетного учета и отчетности, главный бухгалтер Администрации Нижнереутчанского сельсовета</w:t>
            </w:r>
          </w:p>
        </w:tc>
      </w:tr>
      <w:tr w:rsidR="0077451B">
        <w:tc>
          <w:tcPr>
            <w:tcW w:w="4111" w:type="dxa"/>
            <w:shd w:val="clear" w:color="auto" w:fill="auto"/>
            <w:vAlign w:val="center"/>
          </w:tcPr>
          <w:p w:rsidR="0077451B" w:rsidRDefault="00802FBA">
            <w:pPr>
              <w:pStyle w:val="ConsPlusNormal"/>
              <w:ind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Останкова Римма Викторовна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451B" w:rsidRDefault="0077451B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77451B" w:rsidRDefault="00802FBA">
            <w:pPr>
              <w:pStyle w:val="ConsPlusNormal"/>
              <w:ind w:firstLine="0"/>
            </w:pPr>
            <w:r>
              <w:rPr>
                <w:sz w:val="24"/>
                <w:szCs w:val="24"/>
              </w:rPr>
              <w:t>Депутат Собрания депутатов Нижнереутчанского сельсовета Медвенского района</w:t>
            </w:r>
          </w:p>
        </w:tc>
      </w:tr>
    </w:tbl>
    <w:p w:rsidR="00802FBA" w:rsidRDefault="00802FBA">
      <w:pPr>
        <w:pStyle w:val="ConsPlusNormal"/>
        <w:ind w:left="5529" w:firstLine="0"/>
        <w:jc w:val="center"/>
      </w:pPr>
    </w:p>
    <w:sectPr w:rsidR="00802FBA" w:rsidSect="0077451B">
      <w:pgSz w:w="11906" w:h="16838"/>
      <w:pgMar w:top="1134" w:right="1247" w:bottom="1134" w:left="153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/>
  <w:rsids>
    <w:rsidRoot w:val="00C27AF5"/>
    <w:rsid w:val="0077451B"/>
    <w:rsid w:val="00802FBA"/>
    <w:rsid w:val="00A10185"/>
    <w:rsid w:val="00C27AF5"/>
    <w:rsid w:val="00C5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1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77451B"/>
  </w:style>
  <w:style w:type="character" w:customStyle="1" w:styleId="3">
    <w:name w:val="Основной шрифт абзаца3"/>
    <w:rsid w:val="0077451B"/>
  </w:style>
  <w:style w:type="character" w:customStyle="1" w:styleId="Absatz-Standardschriftart">
    <w:name w:val="Absatz-Standardschriftart"/>
    <w:rsid w:val="0077451B"/>
  </w:style>
  <w:style w:type="character" w:customStyle="1" w:styleId="WW-Absatz-Standardschriftart">
    <w:name w:val="WW-Absatz-Standardschriftart"/>
    <w:rsid w:val="0077451B"/>
  </w:style>
  <w:style w:type="character" w:customStyle="1" w:styleId="WW-Absatz-Standardschriftart1">
    <w:name w:val="WW-Absatz-Standardschriftart1"/>
    <w:rsid w:val="0077451B"/>
  </w:style>
  <w:style w:type="character" w:customStyle="1" w:styleId="WW-Absatz-Standardschriftart11">
    <w:name w:val="WW-Absatz-Standardschriftart11"/>
    <w:rsid w:val="0077451B"/>
  </w:style>
  <w:style w:type="character" w:customStyle="1" w:styleId="WW-Absatz-Standardschriftart111">
    <w:name w:val="WW-Absatz-Standardschriftart111"/>
    <w:rsid w:val="0077451B"/>
  </w:style>
  <w:style w:type="character" w:customStyle="1" w:styleId="WW-Absatz-Standardschriftart1111">
    <w:name w:val="WW-Absatz-Standardschriftart1111"/>
    <w:rsid w:val="0077451B"/>
  </w:style>
  <w:style w:type="character" w:customStyle="1" w:styleId="WW-Absatz-Standardschriftart11111">
    <w:name w:val="WW-Absatz-Standardschriftart11111"/>
    <w:rsid w:val="0077451B"/>
  </w:style>
  <w:style w:type="character" w:customStyle="1" w:styleId="2">
    <w:name w:val="Основной шрифт абзаца2"/>
    <w:rsid w:val="0077451B"/>
  </w:style>
  <w:style w:type="character" w:customStyle="1" w:styleId="WW-Absatz-Standardschriftart111111">
    <w:name w:val="WW-Absatz-Standardschriftart111111"/>
    <w:rsid w:val="0077451B"/>
  </w:style>
  <w:style w:type="character" w:customStyle="1" w:styleId="WW-Absatz-Standardschriftart1111111">
    <w:name w:val="WW-Absatz-Standardschriftart1111111"/>
    <w:rsid w:val="0077451B"/>
  </w:style>
  <w:style w:type="character" w:customStyle="1" w:styleId="WW-Absatz-Standardschriftart11111111">
    <w:name w:val="WW-Absatz-Standardschriftart11111111"/>
    <w:rsid w:val="0077451B"/>
  </w:style>
  <w:style w:type="character" w:customStyle="1" w:styleId="WW-Absatz-Standardschriftart111111111">
    <w:name w:val="WW-Absatz-Standardschriftart111111111"/>
    <w:rsid w:val="0077451B"/>
  </w:style>
  <w:style w:type="character" w:customStyle="1" w:styleId="WW-Absatz-Standardschriftart1111111111">
    <w:name w:val="WW-Absatz-Standardschriftart1111111111"/>
    <w:rsid w:val="0077451B"/>
  </w:style>
  <w:style w:type="character" w:customStyle="1" w:styleId="WW-Absatz-Standardschriftart11111111111">
    <w:name w:val="WW-Absatz-Standardschriftart11111111111"/>
    <w:rsid w:val="0077451B"/>
  </w:style>
  <w:style w:type="character" w:customStyle="1" w:styleId="WW-Absatz-Standardschriftart111111111111">
    <w:name w:val="WW-Absatz-Standardschriftart111111111111"/>
    <w:rsid w:val="0077451B"/>
  </w:style>
  <w:style w:type="character" w:customStyle="1" w:styleId="WW-Absatz-Standardschriftart1111111111111">
    <w:name w:val="WW-Absatz-Standardschriftart1111111111111"/>
    <w:rsid w:val="0077451B"/>
  </w:style>
  <w:style w:type="character" w:customStyle="1" w:styleId="WW-Absatz-Standardschriftart11111111111111">
    <w:name w:val="WW-Absatz-Standardschriftart11111111111111"/>
    <w:rsid w:val="0077451B"/>
  </w:style>
  <w:style w:type="character" w:customStyle="1" w:styleId="WW-Absatz-Standardschriftart111111111111111">
    <w:name w:val="WW-Absatz-Standardschriftart111111111111111"/>
    <w:rsid w:val="0077451B"/>
  </w:style>
  <w:style w:type="character" w:customStyle="1" w:styleId="WW-Absatz-Standardschriftart1111111111111111">
    <w:name w:val="WW-Absatz-Standardschriftart1111111111111111"/>
    <w:rsid w:val="0077451B"/>
  </w:style>
  <w:style w:type="character" w:customStyle="1" w:styleId="WW-Absatz-Standardschriftart11111111111111111">
    <w:name w:val="WW-Absatz-Standardschriftart11111111111111111"/>
    <w:rsid w:val="0077451B"/>
  </w:style>
  <w:style w:type="character" w:customStyle="1" w:styleId="1">
    <w:name w:val="Основной шрифт абзаца1"/>
    <w:rsid w:val="0077451B"/>
  </w:style>
  <w:style w:type="character" w:customStyle="1" w:styleId="a3">
    <w:name w:val="Основной текст Знак"/>
    <w:rsid w:val="0077451B"/>
    <w:rPr>
      <w:sz w:val="28"/>
    </w:rPr>
  </w:style>
  <w:style w:type="character" w:customStyle="1" w:styleId="a4">
    <w:name w:val="Текст выноски Знак"/>
    <w:rsid w:val="0077451B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rsid w:val="0077451B"/>
    <w:rPr>
      <w:sz w:val="16"/>
      <w:szCs w:val="16"/>
    </w:rPr>
  </w:style>
  <w:style w:type="character" w:customStyle="1" w:styleId="a5">
    <w:name w:val="Символ нумерации"/>
    <w:rsid w:val="0077451B"/>
  </w:style>
  <w:style w:type="character" w:styleId="a6">
    <w:name w:val="Hyperlink"/>
    <w:rsid w:val="0077451B"/>
    <w:rPr>
      <w:color w:val="000080"/>
      <w:u w:val="single"/>
    </w:rPr>
  </w:style>
  <w:style w:type="character" w:customStyle="1" w:styleId="a7">
    <w:name w:val="Маркеры списка"/>
    <w:rsid w:val="0077451B"/>
    <w:rPr>
      <w:rFonts w:ascii="OpenSymbol" w:eastAsia="OpenSymbol" w:hAnsi="OpenSymbol" w:cs="OpenSymbol"/>
    </w:rPr>
  </w:style>
  <w:style w:type="character" w:customStyle="1" w:styleId="a8">
    <w:name w:val="Текст сноски Знак"/>
    <w:basedOn w:val="3"/>
    <w:rsid w:val="0077451B"/>
    <w:rPr>
      <w:rFonts w:ascii="Calibri" w:eastAsia="Calibri" w:hAnsi="Calibri" w:cs="Times New Roman"/>
    </w:rPr>
  </w:style>
  <w:style w:type="character" w:customStyle="1" w:styleId="a9">
    <w:name w:val="Символ сноски"/>
    <w:basedOn w:val="3"/>
    <w:rsid w:val="0077451B"/>
    <w:rPr>
      <w:vertAlign w:val="superscript"/>
    </w:rPr>
  </w:style>
  <w:style w:type="paragraph" w:customStyle="1" w:styleId="aa">
    <w:name w:val="Заголовок"/>
    <w:basedOn w:val="a"/>
    <w:next w:val="ab"/>
    <w:rsid w:val="0077451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rsid w:val="0077451B"/>
    <w:pPr>
      <w:jc w:val="both"/>
    </w:pPr>
    <w:rPr>
      <w:sz w:val="28"/>
      <w:szCs w:val="20"/>
    </w:rPr>
  </w:style>
  <w:style w:type="paragraph" w:styleId="ac">
    <w:name w:val="List"/>
    <w:basedOn w:val="ab"/>
    <w:rsid w:val="0077451B"/>
    <w:rPr>
      <w:rFonts w:cs="Mangal"/>
    </w:rPr>
  </w:style>
  <w:style w:type="paragraph" w:customStyle="1" w:styleId="20">
    <w:name w:val="Название2"/>
    <w:basedOn w:val="a"/>
    <w:rsid w:val="0077451B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77451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77451B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77451B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77451B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77451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7745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77451B"/>
    <w:pPr>
      <w:suppressLineNumbers/>
    </w:pPr>
    <w:rPr>
      <w:rFonts w:cs="Mangal"/>
    </w:rPr>
  </w:style>
  <w:style w:type="paragraph" w:styleId="ad">
    <w:name w:val="Balloon Text"/>
    <w:basedOn w:val="a"/>
    <w:rsid w:val="0077451B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77451B"/>
    <w:pPr>
      <w:spacing w:after="120"/>
      <w:ind w:left="283"/>
    </w:pPr>
    <w:rPr>
      <w:sz w:val="16"/>
      <w:szCs w:val="16"/>
    </w:rPr>
  </w:style>
  <w:style w:type="paragraph" w:customStyle="1" w:styleId="ae">
    <w:name w:val="Содержимое врезки"/>
    <w:basedOn w:val="ab"/>
    <w:rsid w:val="0077451B"/>
  </w:style>
  <w:style w:type="paragraph" w:customStyle="1" w:styleId="ConsPlusNormal">
    <w:name w:val="ConsPlusNormal"/>
    <w:rsid w:val="0077451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DocList">
    <w:name w:val="ConsPlusDocList"/>
    <w:next w:val="a"/>
    <w:rsid w:val="0077451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rsid w:val="0077451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rsid w:val="0077451B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rsid w:val="0077451B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Normal">
    <w:name w:val="ConsNormal"/>
    <w:rsid w:val="0077451B"/>
    <w:pPr>
      <w:widowControl w:val="0"/>
      <w:tabs>
        <w:tab w:val="left" w:pos="709"/>
      </w:tabs>
      <w:suppressAutoHyphens/>
      <w:spacing w:line="200" w:lineRule="atLeast"/>
    </w:pPr>
    <w:rPr>
      <w:rFonts w:ascii="Liberation Serif" w:eastAsia="DejaVu Sans" w:hAnsi="Liberation Serif" w:cs="DejaVu Sans"/>
      <w:color w:val="00000A"/>
      <w:sz w:val="24"/>
      <w:szCs w:val="24"/>
      <w:lang w:bidi="ru-RU"/>
    </w:rPr>
  </w:style>
  <w:style w:type="paragraph" w:styleId="af">
    <w:name w:val="footnote text"/>
    <w:basedOn w:val="a"/>
    <w:rsid w:val="0077451B"/>
    <w:pPr>
      <w:suppressAutoHyphens w:val="0"/>
    </w:pPr>
    <w:rPr>
      <w:rFonts w:ascii="Calibri" w:eastAsia="Calibri" w:hAnsi="Calibri"/>
      <w:sz w:val="20"/>
      <w:szCs w:val="20"/>
    </w:rPr>
  </w:style>
  <w:style w:type="paragraph" w:customStyle="1" w:styleId="af0">
    <w:name w:val="Содержимое таблицы"/>
    <w:basedOn w:val="a"/>
    <w:rsid w:val="0077451B"/>
    <w:pPr>
      <w:suppressLineNumbers/>
    </w:pPr>
  </w:style>
  <w:style w:type="paragraph" w:customStyle="1" w:styleId="af1">
    <w:name w:val="Заголовок таблицы"/>
    <w:basedOn w:val="af0"/>
    <w:rsid w:val="0077451B"/>
    <w:pPr>
      <w:jc w:val="center"/>
    </w:pPr>
    <w:rPr>
      <w:b/>
      <w:bCs/>
    </w:rPr>
  </w:style>
  <w:style w:type="paragraph" w:customStyle="1" w:styleId="ConsTitle">
    <w:name w:val="ConsTitle"/>
    <w:rsid w:val="0077451B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E6A600E995EAF74C441660616A26E69D9B92E124BAD60E76E4507FC1BAC96824A0055F5337F9E7700DF91yAg8H" TargetMode="External"/><Relationship Id="rId4" Type="http://schemas.openxmlformats.org/officeDocument/2006/relationships/hyperlink" Target="consultantplus://offline/ref=FE6A600E995EAF74C441780B00CE3464DCBA781C4DAE6DB7361A5CA14CyAg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cp:lastPrinted>2016-02-19T12:18:00Z</cp:lastPrinted>
  <dcterms:created xsi:type="dcterms:W3CDTF">2019-11-04T20:13:00Z</dcterms:created>
  <dcterms:modified xsi:type="dcterms:W3CDTF">2019-11-04T20:22:00Z</dcterms:modified>
</cp:coreProperties>
</file>